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微软雅黑" w:hAnsi="微软雅黑" w:eastAsia="微软雅黑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安庆职业技术学院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1+X证书制度工作优秀案例汇总表</w:t>
      </w:r>
    </w:p>
    <w:bookmarkEnd w:id="0"/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2835"/>
        <w:gridCol w:w="1276"/>
        <w:gridCol w:w="1984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案例主题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参与人（第一人为负责人，总参与人不超过8人）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案例涉及专业名称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案例涉及的职业技能等级证书名称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涉及证书申报指标数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涉及证书完成考核数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涉及证书通过率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7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7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7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联系人及联系方式：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负责领导签字（学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公章）：</w:t>
      </w:r>
    </w:p>
    <w:p>
      <w:pPr>
        <w:jc w:val="left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YTQwMGE2MzE4ZDY3MGMzOTc0MGU3MTE0ZmFmMmMifQ=="/>
  </w:docVars>
  <w:rsids>
    <w:rsidRoot w:val="00495A9F"/>
    <w:rsid w:val="00495A9F"/>
    <w:rsid w:val="00577D2D"/>
    <w:rsid w:val="0AFE0D42"/>
    <w:rsid w:val="6FD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172</Characters>
  <Lines>3</Lines>
  <Paragraphs>1</Paragraphs>
  <TotalTime>3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2022-11-16T03:00:00Z</dcterms:created>
  <dc:creator>yuyanyan</dc:creator>
  <cp:lastModifiedBy>A弘之</cp:lastModifiedBy>
  <dcterms:modified xsi:type="dcterms:W3CDTF">2022-11-17T03:13:56Z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24459328B5C8488089007BC1BF83F0B2</vt:lpwstr>
  </property>
</Properties>
</file>