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C9FE" w14:textId="0102CC59" w:rsidR="001522AC" w:rsidRPr="002733CC" w:rsidRDefault="000872AD">
      <w:pPr>
        <w:spacing w:line="560" w:lineRule="atLeast"/>
        <w:jc w:val="center"/>
        <w:rPr>
          <w:rFonts w:ascii="方正小标宋简体" w:eastAsia="方正小标宋简体" w:hAnsi="黑体" w:cs="黑体"/>
          <w:sz w:val="36"/>
          <w:szCs w:val="36"/>
        </w:rPr>
      </w:pPr>
      <w:r w:rsidRPr="002733CC">
        <w:rPr>
          <w:rFonts w:ascii="方正小标宋简体" w:eastAsia="方正小标宋简体" w:hAnsi="黑体" w:cs="黑体" w:hint="eastAsia"/>
          <w:sz w:val="36"/>
          <w:szCs w:val="36"/>
        </w:rPr>
        <w:t>各</w:t>
      </w:r>
      <w:r w:rsidR="00D26B44" w:rsidRPr="002733CC">
        <w:rPr>
          <w:rFonts w:ascii="方正小标宋简体" w:eastAsia="方正小标宋简体" w:hAnsi="黑体" w:cs="黑体" w:hint="eastAsia"/>
          <w:sz w:val="36"/>
          <w:szCs w:val="36"/>
        </w:rPr>
        <w:t>教学院部</w:t>
      </w:r>
      <w:r w:rsidRPr="002733CC">
        <w:rPr>
          <w:rFonts w:ascii="方正小标宋简体" w:eastAsia="方正小标宋简体" w:hAnsi="黑体" w:cs="黑体" w:hint="eastAsia"/>
          <w:sz w:val="36"/>
          <w:szCs w:val="36"/>
        </w:rPr>
        <w:t>202</w:t>
      </w:r>
      <w:r w:rsidR="003A4BA6" w:rsidRPr="002733CC">
        <w:rPr>
          <w:rFonts w:ascii="方正小标宋简体" w:eastAsia="方正小标宋简体" w:hAnsi="黑体" w:cs="黑体" w:hint="eastAsia"/>
          <w:sz w:val="36"/>
          <w:szCs w:val="36"/>
        </w:rPr>
        <w:t>2</w:t>
      </w:r>
      <w:r w:rsidRPr="002733CC">
        <w:rPr>
          <w:rFonts w:ascii="方正小标宋简体" w:eastAsia="方正小标宋简体" w:hAnsi="黑体" w:cs="黑体" w:hint="eastAsia"/>
          <w:sz w:val="36"/>
          <w:szCs w:val="36"/>
        </w:rPr>
        <w:t>年科研工作计划</w:t>
      </w:r>
      <w:r w:rsidR="003A4BA6" w:rsidRPr="002733CC">
        <w:rPr>
          <w:rFonts w:ascii="方正小标宋简体" w:eastAsia="方正小标宋简体" w:hAnsi="黑体" w:cs="黑体" w:hint="eastAsia"/>
          <w:sz w:val="36"/>
          <w:szCs w:val="36"/>
        </w:rPr>
        <w:t>模板</w:t>
      </w:r>
    </w:p>
    <w:p w14:paraId="60410DD2" w14:textId="77777777" w:rsidR="00D26B44" w:rsidRDefault="00D26B44" w:rsidP="000872AD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57A2CF09" w14:textId="082E36CF" w:rsidR="00F752DE" w:rsidRPr="002733CC" w:rsidRDefault="00D26B44" w:rsidP="006D465C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 w:rsidRPr="002733CC">
        <w:rPr>
          <w:rFonts w:ascii="仿宋" w:eastAsia="仿宋" w:hAnsi="仿宋" w:cs="仿宋" w:hint="eastAsia"/>
          <w:b/>
          <w:bCs/>
          <w:sz w:val="32"/>
          <w:szCs w:val="32"/>
        </w:rPr>
        <w:t>一、</w:t>
      </w:r>
      <w:r w:rsidR="002733CC">
        <w:rPr>
          <w:rFonts w:ascii="仿宋" w:eastAsia="仿宋" w:hAnsi="仿宋" w:cs="仿宋" w:hint="eastAsia"/>
          <w:b/>
          <w:bCs/>
          <w:sz w:val="32"/>
          <w:szCs w:val="32"/>
        </w:rPr>
        <w:t>科研工作基本情况</w:t>
      </w:r>
    </w:p>
    <w:p w14:paraId="055927A2" w14:textId="34F8E991" w:rsidR="002733CC" w:rsidRDefault="00D26B44" w:rsidP="006D465C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简要介绍教学院部</w:t>
      </w:r>
      <w:r w:rsidR="000872AD" w:rsidRPr="000872AD">
        <w:rPr>
          <w:rFonts w:ascii="仿宋" w:eastAsia="仿宋" w:hAnsi="仿宋" w:cs="仿宋" w:hint="eastAsia"/>
          <w:sz w:val="32"/>
          <w:szCs w:val="32"/>
        </w:rPr>
        <w:t>科研工作情况（包括各级各类科研项目及经费到账情况以及开展情况），年度科研工作目标、任务及重点（包括：“十四五”时期科研目标任务、年度科研目标任务以及年度科研工作重点、难点突破点等</w:t>
      </w:r>
      <w:r w:rsidR="00112DF7">
        <w:rPr>
          <w:rFonts w:ascii="仿宋" w:eastAsia="仿宋" w:hAnsi="仿宋" w:cs="仿宋" w:hint="eastAsia"/>
          <w:sz w:val="32"/>
          <w:szCs w:val="32"/>
        </w:rPr>
        <w:t>）</w:t>
      </w:r>
      <w:r w:rsidR="000872AD" w:rsidRPr="000872AD">
        <w:rPr>
          <w:rFonts w:ascii="仿宋" w:eastAsia="仿宋" w:hAnsi="仿宋" w:cs="仿宋" w:hint="eastAsia"/>
          <w:sz w:val="32"/>
          <w:szCs w:val="32"/>
        </w:rPr>
        <w:t>。</w:t>
      </w:r>
    </w:p>
    <w:p w14:paraId="017B2547" w14:textId="5D0AE0A6" w:rsidR="00F752DE" w:rsidRDefault="002733CC" w:rsidP="006D465C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字数控制在3</w:t>
      </w:r>
      <w:r>
        <w:rPr>
          <w:rFonts w:ascii="仿宋" w:eastAsia="仿宋" w:hAnsi="仿宋" w:cs="仿宋"/>
          <w:sz w:val="32"/>
          <w:szCs w:val="32"/>
        </w:rPr>
        <w:t>00</w:t>
      </w:r>
      <w:r>
        <w:rPr>
          <w:rFonts w:ascii="仿宋" w:eastAsia="仿宋" w:hAnsi="仿宋" w:cs="仿宋" w:hint="eastAsia"/>
          <w:sz w:val="32"/>
          <w:szCs w:val="32"/>
        </w:rPr>
        <w:t>字以内。</w:t>
      </w:r>
    </w:p>
    <w:p w14:paraId="0D771816" w14:textId="3E47DF2E" w:rsidR="00F752DE" w:rsidRPr="002733CC" w:rsidRDefault="00D26B44" w:rsidP="006D465C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bookmarkStart w:id="0" w:name="_Hlk111980856"/>
      <w:r w:rsidRPr="002733CC">
        <w:rPr>
          <w:rFonts w:ascii="仿宋" w:eastAsia="仿宋" w:hAnsi="仿宋" w:cs="仿宋" w:hint="eastAsia"/>
          <w:b/>
          <w:bCs/>
          <w:sz w:val="32"/>
          <w:szCs w:val="32"/>
        </w:rPr>
        <w:t>二、年度科研计划</w:t>
      </w:r>
      <w:bookmarkEnd w:id="0"/>
      <w:r w:rsidR="002733CC">
        <w:rPr>
          <w:rFonts w:ascii="仿宋" w:eastAsia="仿宋" w:hAnsi="仿宋" w:cs="仿宋" w:hint="eastAsia"/>
          <w:b/>
          <w:bCs/>
          <w:sz w:val="32"/>
          <w:szCs w:val="32"/>
        </w:rPr>
        <w:t>目标任务</w:t>
      </w:r>
    </w:p>
    <w:p w14:paraId="5520AED7" w14:textId="65ED56F5" w:rsidR="00D26B44" w:rsidRDefault="004F0070" w:rsidP="006D465C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我校</w:t>
      </w:r>
      <w:r w:rsidRPr="004F0070">
        <w:rPr>
          <w:rFonts w:ascii="仿宋" w:eastAsia="仿宋" w:hAnsi="仿宋" w:cs="仿宋" w:hint="eastAsia"/>
          <w:sz w:val="32"/>
          <w:szCs w:val="32"/>
        </w:rPr>
        <w:t>年度科研计划类别</w:t>
      </w:r>
      <w:r>
        <w:rPr>
          <w:rFonts w:ascii="仿宋" w:eastAsia="仿宋" w:hAnsi="仿宋" w:cs="仿宋" w:hint="eastAsia"/>
          <w:sz w:val="32"/>
          <w:szCs w:val="32"/>
        </w:rPr>
        <w:t>为</w:t>
      </w:r>
      <w:r w:rsidRPr="00F752DE">
        <w:rPr>
          <w:rFonts w:ascii="仿宋" w:eastAsia="仿宋" w:hAnsi="仿宋" w:cs="仿宋"/>
          <w:sz w:val="32"/>
          <w:szCs w:val="32"/>
        </w:rPr>
        <w:t>安徽省高校重点/重大科研项目</w:t>
      </w:r>
      <w:r w:rsidR="00C66E80">
        <w:rPr>
          <w:rFonts w:ascii="仿宋" w:eastAsia="仿宋" w:hAnsi="仿宋" w:cs="仿宋" w:hint="eastAsia"/>
          <w:sz w:val="32"/>
          <w:szCs w:val="32"/>
        </w:rPr>
        <w:t>，校级科研</w:t>
      </w:r>
      <w:r w:rsidR="00D26B44">
        <w:rPr>
          <w:rFonts w:ascii="仿宋" w:eastAsia="仿宋" w:hAnsi="仿宋" w:cs="仿宋" w:hint="eastAsia"/>
          <w:sz w:val="32"/>
          <w:szCs w:val="32"/>
        </w:rPr>
        <w:t>创新</w:t>
      </w:r>
      <w:r w:rsidR="00C66E80">
        <w:rPr>
          <w:rFonts w:ascii="仿宋" w:eastAsia="仿宋" w:hAnsi="仿宋" w:cs="仿宋" w:hint="eastAsia"/>
          <w:sz w:val="32"/>
          <w:szCs w:val="32"/>
        </w:rPr>
        <w:t>平台</w:t>
      </w:r>
      <w:r w:rsidRPr="004F0070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各</w:t>
      </w:r>
      <w:r w:rsidR="00D26B44">
        <w:rPr>
          <w:rFonts w:ascii="仿宋" w:eastAsia="仿宋" w:hAnsi="仿宋" w:cs="仿宋" w:hint="eastAsia"/>
          <w:sz w:val="32"/>
          <w:szCs w:val="32"/>
        </w:rPr>
        <w:t>教学</w:t>
      </w:r>
      <w:r>
        <w:rPr>
          <w:rFonts w:ascii="仿宋" w:eastAsia="仿宋" w:hAnsi="仿宋" w:cs="仿宋" w:hint="eastAsia"/>
          <w:sz w:val="32"/>
          <w:szCs w:val="32"/>
        </w:rPr>
        <w:t>院部</w:t>
      </w:r>
      <w:r w:rsidR="002733CC">
        <w:rPr>
          <w:rFonts w:ascii="仿宋" w:eastAsia="仿宋" w:hAnsi="仿宋" w:cs="仿宋" w:hint="eastAsia"/>
          <w:sz w:val="32"/>
          <w:szCs w:val="32"/>
        </w:rPr>
        <w:t>应围绕</w:t>
      </w:r>
      <w:r>
        <w:rPr>
          <w:rFonts w:ascii="仿宋" w:eastAsia="仿宋" w:hAnsi="仿宋" w:cs="仿宋" w:hint="eastAsia"/>
          <w:sz w:val="32"/>
          <w:szCs w:val="32"/>
        </w:rPr>
        <w:t>安徽省及安庆市</w:t>
      </w:r>
      <w:r w:rsidR="007A1D58">
        <w:rPr>
          <w:rFonts w:ascii="仿宋" w:eastAsia="仿宋" w:hAnsi="仿宋" w:cs="仿宋" w:hint="eastAsia"/>
          <w:sz w:val="32"/>
          <w:szCs w:val="32"/>
        </w:rPr>
        <w:t>产业</w:t>
      </w:r>
      <w:r>
        <w:rPr>
          <w:rFonts w:ascii="仿宋" w:eastAsia="仿宋" w:hAnsi="仿宋" w:cs="仿宋" w:hint="eastAsia"/>
          <w:sz w:val="32"/>
          <w:szCs w:val="32"/>
        </w:rPr>
        <w:t>发展、专业</w:t>
      </w:r>
      <w:r w:rsidR="00D26B44">
        <w:rPr>
          <w:rFonts w:ascii="仿宋" w:eastAsia="仿宋" w:hAnsi="仿宋" w:cs="仿宋" w:hint="eastAsia"/>
          <w:sz w:val="32"/>
          <w:szCs w:val="32"/>
        </w:rPr>
        <w:t>群建设重点和</w:t>
      </w:r>
      <w:r>
        <w:rPr>
          <w:rFonts w:ascii="仿宋" w:eastAsia="仿宋" w:hAnsi="仿宋" w:cs="仿宋" w:hint="eastAsia"/>
          <w:sz w:val="32"/>
          <w:szCs w:val="32"/>
        </w:rPr>
        <w:t>发展方向</w:t>
      </w:r>
      <w:r w:rsidR="00FB7ABF">
        <w:rPr>
          <w:rFonts w:ascii="仿宋" w:eastAsia="仿宋" w:hAnsi="仿宋" w:cs="仿宋" w:hint="eastAsia"/>
          <w:sz w:val="32"/>
          <w:szCs w:val="32"/>
        </w:rPr>
        <w:t>、本科专业</w:t>
      </w:r>
      <w:r w:rsidR="00D26B44">
        <w:rPr>
          <w:rFonts w:ascii="仿宋" w:eastAsia="仿宋" w:hAnsi="仿宋" w:cs="仿宋" w:hint="eastAsia"/>
          <w:sz w:val="32"/>
          <w:szCs w:val="32"/>
        </w:rPr>
        <w:t>创建目标任务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2733CC">
        <w:rPr>
          <w:rFonts w:ascii="仿宋" w:eastAsia="仿宋" w:hAnsi="仿宋" w:cs="仿宋" w:hint="eastAsia"/>
          <w:sz w:val="32"/>
          <w:szCs w:val="32"/>
        </w:rPr>
        <w:t>根据教师队伍建设和成长发展需求，科学、合理</w:t>
      </w:r>
      <w:r>
        <w:rPr>
          <w:rFonts w:ascii="仿宋" w:eastAsia="仿宋" w:hAnsi="仿宋" w:cs="仿宋" w:hint="eastAsia"/>
          <w:sz w:val="32"/>
          <w:szCs w:val="32"/>
        </w:rPr>
        <w:t>确定选题</w:t>
      </w:r>
      <w:r w:rsidR="002733CC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并</w:t>
      </w:r>
      <w:r w:rsidR="002733CC">
        <w:rPr>
          <w:rFonts w:ascii="仿宋" w:eastAsia="仿宋" w:hAnsi="仿宋" w:cs="仿宋" w:hint="eastAsia"/>
          <w:sz w:val="32"/>
          <w:szCs w:val="32"/>
        </w:rPr>
        <w:t>就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 w:rsidRPr="004F0070">
        <w:rPr>
          <w:rFonts w:ascii="仿宋" w:eastAsia="仿宋" w:hAnsi="仿宋" w:cs="仿宋" w:hint="eastAsia"/>
          <w:sz w:val="32"/>
          <w:szCs w:val="32"/>
        </w:rPr>
        <w:t>选题</w:t>
      </w:r>
      <w:r w:rsidR="002733CC">
        <w:rPr>
          <w:rFonts w:ascii="仿宋" w:eastAsia="仿宋" w:hAnsi="仿宋" w:cs="仿宋" w:hint="eastAsia"/>
          <w:sz w:val="32"/>
          <w:szCs w:val="32"/>
        </w:rPr>
        <w:t>背景</w:t>
      </w:r>
      <w:r w:rsidR="006D465C">
        <w:rPr>
          <w:rFonts w:ascii="仿宋" w:eastAsia="仿宋" w:hAnsi="仿宋" w:cs="仿宋" w:hint="eastAsia"/>
          <w:sz w:val="32"/>
          <w:szCs w:val="32"/>
        </w:rPr>
        <w:t>、</w:t>
      </w:r>
      <w:r w:rsidR="002733CC">
        <w:rPr>
          <w:rFonts w:ascii="仿宋" w:eastAsia="仿宋" w:hAnsi="仿宋" w:cs="仿宋" w:hint="eastAsia"/>
          <w:sz w:val="32"/>
          <w:szCs w:val="32"/>
        </w:rPr>
        <w:t>意义</w:t>
      </w:r>
      <w:r w:rsidR="006D465C">
        <w:rPr>
          <w:rFonts w:ascii="仿宋" w:eastAsia="仿宋" w:hAnsi="仿宋" w:cs="仿宋" w:hint="eastAsia"/>
          <w:sz w:val="32"/>
          <w:szCs w:val="32"/>
        </w:rPr>
        <w:t>以及主要研究目标</w:t>
      </w:r>
      <w:r w:rsidR="003A4BA6">
        <w:rPr>
          <w:rFonts w:ascii="仿宋" w:eastAsia="仿宋" w:hAnsi="仿宋" w:cs="仿宋" w:hint="eastAsia"/>
          <w:sz w:val="32"/>
          <w:szCs w:val="32"/>
        </w:rPr>
        <w:t>进行简要说明</w:t>
      </w:r>
      <w:r w:rsidR="003F32D8">
        <w:rPr>
          <w:rFonts w:ascii="仿宋" w:eastAsia="仿宋" w:hAnsi="仿宋" w:cs="仿宋" w:hint="eastAsia"/>
          <w:sz w:val="32"/>
          <w:szCs w:val="32"/>
        </w:rPr>
        <w:t>。</w:t>
      </w:r>
    </w:p>
    <w:p w14:paraId="5D2DD848" w14:textId="77777777" w:rsidR="006D465C" w:rsidRDefault="006D465C" w:rsidP="000872AD">
      <w:pPr>
        <w:spacing w:line="56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3544"/>
        <w:gridCol w:w="2915"/>
      </w:tblGrid>
      <w:tr w:rsidR="00D26B44" w:rsidRPr="00D26B44" w14:paraId="219AAAEF" w14:textId="77777777" w:rsidTr="006D465C">
        <w:tc>
          <w:tcPr>
            <w:tcW w:w="1129" w:type="dxa"/>
          </w:tcPr>
          <w:p w14:paraId="5F629A66" w14:textId="5C1C7F64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项目类别</w:t>
            </w:r>
          </w:p>
        </w:tc>
        <w:tc>
          <w:tcPr>
            <w:tcW w:w="1134" w:type="dxa"/>
          </w:tcPr>
          <w:p w14:paraId="64CA2C1F" w14:textId="35331FFB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项目选题</w:t>
            </w:r>
          </w:p>
        </w:tc>
        <w:tc>
          <w:tcPr>
            <w:tcW w:w="3544" w:type="dxa"/>
          </w:tcPr>
          <w:p w14:paraId="3B0B7EC6" w14:textId="750A7C2E" w:rsidR="00D26B44" w:rsidRPr="00D26B44" w:rsidRDefault="00D26B44" w:rsidP="006D465C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选题背景及意义（2</w:t>
            </w:r>
            <w:r>
              <w:rPr>
                <w:rFonts w:ascii="仿宋" w:eastAsia="仿宋" w:hAnsi="仿宋" w:cs="仿宋"/>
                <w:szCs w:val="21"/>
              </w:rPr>
              <w:t>00</w:t>
            </w:r>
            <w:r>
              <w:rPr>
                <w:rFonts w:ascii="仿宋" w:eastAsia="仿宋" w:hAnsi="仿宋" w:cs="仿宋" w:hint="eastAsia"/>
                <w:szCs w:val="21"/>
              </w:rPr>
              <w:t>字以内）</w:t>
            </w:r>
          </w:p>
        </w:tc>
        <w:tc>
          <w:tcPr>
            <w:tcW w:w="2915" w:type="dxa"/>
          </w:tcPr>
          <w:p w14:paraId="430B3FC8" w14:textId="3B4F8775" w:rsidR="00D26B44" w:rsidRPr="00D26B44" w:rsidRDefault="00D26B44" w:rsidP="006D465C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主要研究目标（1</w:t>
            </w:r>
            <w:r>
              <w:rPr>
                <w:rFonts w:ascii="仿宋" w:eastAsia="仿宋" w:hAnsi="仿宋" w:cs="仿宋"/>
                <w:szCs w:val="21"/>
              </w:rPr>
              <w:t>50</w:t>
            </w:r>
            <w:r>
              <w:rPr>
                <w:rFonts w:ascii="仿宋" w:eastAsia="仿宋" w:hAnsi="仿宋" w:cs="仿宋" w:hint="eastAsia"/>
                <w:szCs w:val="21"/>
              </w:rPr>
              <w:t>字以内）</w:t>
            </w:r>
          </w:p>
        </w:tc>
      </w:tr>
      <w:tr w:rsidR="00D26B44" w:rsidRPr="00D26B44" w14:paraId="51DE65C5" w14:textId="77777777" w:rsidTr="006D465C">
        <w:tc>
          <w:tcPr>
            <w:tcW w:w="1129" w:type="dxa"/>
          </w:tcPr>
          <w:p w14:paraId="459C4D0B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18447E02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16A2D27E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7F71F559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6B44" w:rsidRPr="00D26B44" w14:paraId="7B201A6D" w14:textId="77777777" w:rsidTr="006D465C">
        <w:tc>
          <w:tcPr>
            <w:tcW w:w="1129" w:type="dxa"/>
          </w:tcPr>
          <w:p w14:paraId="5BF31BF1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1883E38A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16BCE9B2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685E0CDB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6B44" w:rsidRPr="00D26B44" w14:paraId="223C18AC" w14:textId="77777777" w:rsidTr="006D465C">
        <w:tc>
          <w:tcPr>
            <w:tcW w:w="1129" w:type="dxa"/>
          </w:tcPr>
          <w:p w14:paraId="19A2C4E1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1467BA31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6A5EA418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4BCA12B2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6B44" w:rsidRPr="00D26B44" w14:paraId="53DB492A" w14:textId="77777777" w:rsidTr="006D465C">
        <w:tc>
          <w:tcPr>
            <w:tcW w:w="1129" w:type="dxa"/>
          </w:tcPr>
          <w:p w14:paraId="768B4870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5866D53D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7C0F7C5E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792321F9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D26B44" w:rsidRPr="00D26B44" w14:paraId="4CF4FF50" w14:textId="77777777" w:rsidTr="006D465C">
        <w:tc>
          <w:tcPr>
            <w:tcW w:w="1129" w:type="dxa"/>
          </w:tcPr>
          <w:p w14:paraId="1E92A5E7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4" w:type="dxa"/>
          </w:tcPr>
          <w:p w14:paraId="7AF359FE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3544" w:type="dxa"/>
          </w:tcPr>
          <w:p w14:paraId="64D065A0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915" w:type="dxa"/>
          </w:tcPr>
          <w:p w14:paraId="29D78ACF" w14:textId="77777777" w:rsidR="00D26B44" w:rsidRPr="00D26B44" w:rsidRDefault="00D26B44" w:rsidP="00D26B4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14:paraId="69A7D042" w14:textId="77777777" w:rsidR="006D465C" w:rsidRDefault="006D465C" w:rsidP="002733CC">
      <w:pPr>
        <w:spacing w:line="560" w:lineRule="atLeas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</w:p>
    <w:p w14:paraId="17595B7F" w14:textId="00EB9B0C" w:rsidR="00D26B44" w:rsidRPr="002733CC" w:rsidRDefault="002733CC" w:rsidP="002733CC">
      <w:pPr>
        <w:spacing w:line="560" w:lineRule="atLeas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 w:rsidRPr="002733CC">
        <w:rPr>
          <w:rFonts w:ascii="仿宋" w:eastAsia="仿宋" w:hAnsi="仿宋" w:cs="仿宋" w:hint="eastAsia"/>
          <w:b/>
          <w:bCs/>
          <w:sz w:val="32"/>
          <w:szCs w:val="32"/>
        </w:rPr>
        <w:t>三、推进与保障措施</w:t>
      </w:r>
    </w:p>
    <w:p w14:paraId="1349F835" w14:textId="77777777" w:rsidR="006D465C" w:rsidRDefault="002733CC" w:rsidP="006D465C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简要介绍本教学院部推进年度科研计划的主要举措和保障措施。</w:t>
      </w:r>
    </w:p>
    <w:p w14:paraId="2A077F41" w14:textId="4CA4B2AA" w:rsidR="001522AC" w:rsidRDefault="002733CC" w:rsidP="006D465C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字数控制在3</w:t>
      </w:r>
      <w:r>
        <w:rPr>
          <w:rFonts w:ascii="仿宋" w:eastAsia="仿宋" w:hAnsi="仿宋" w:cs="仿宋"/>
          <w:sz w:val="32"/>
          <w:szCs w:val="32"/>
        </w:rPr>
        <w:t>00</w:t>
      </w:r>
      <w:r>
        <w:rPr>
          <w:rFonts w:ascii="仿宋" w:eastAsia="仿宋" w:hAnsi="仿宋" w:cs="仿宋" w:hint="eastAsia"/>
          <w:sz w:val="32"/>
          <w:szCs w:val="32"/>
        </w:rPr>
        <w:t>字以内。</w:t>
      </w:r>
    </w:p>
    <w:sectPr w:rsidR="001522AC">
      <w:pgSz w:w="11906" w:h="16838"/>
      <w:pgMar w:top="1417" w:right="1587" w:bottom="141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771A4" w14:textId="77777777" w:rsidR="00AF14B8" w:rsidRDefault="00AF14B8" w:rsidP="00F752DE">
      <w:r>
        <w:separator/>
      </w:r>
    </w:p>
  </w:endnote>
  <w:endnote w:type="continuationSeparator" w:id="0">
    <w:p w14:paraId="09B8E4FD" w14:textId="77777777" w:rsidR="00AF14B8" w:rsidRDefault="00AF14B8" w:rsidP="00F7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8EA7F" w14:textId="77777777" w:rsidR="00AF14B8" w:rsidRDefault="00AF14B8" w:rsidP="00F752DE">
      <w:r>
        <w:separator/>
      </w:r>
    </w:p>
  </w:footnote>
  <w:footnote w:type="continuationSeparator" w:id="0">
    <w:p w14:paraId="1B5206F0" w14:textId="77777777" w:rsidR="00AF14B8" w:rsidRDefault="00AF14B8" w:rsidP="00F75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3F7"/>
    <w:rsid w:val="000872AD"/>
    <w:rsid w:val="000D6DC0"/>
    <w:rsid w:val="00112DF7"/>
    <w:rsid w:val="00114CD7"/>
    <w:rsid w:val="001522AC"/>
    <w:rsid w:val="002733CC"/>
    <w:rsid w:val="003A4BA6"/>
    <w:rsid w:val="003F32D8"/>
    <w:rsid w:val="004B168C"/>
    <w:rsid w:val="004F0070"/>
    <w:rsid w:val="005079EB"/>
    <w:rsid w:val="006A6D3E"/>
    <w:rsid w:val="006C17E8"/>
    <w:rsid w:val="006D465C"/>
    <w:rsid w:val="00765DB6"/>
    <w:rsid w:val="007A1D58"/>
    <w:rsid w:val="00871BEC"/>
    <w:rsid w:val="009B106F"/>
    <w:rsid w:val="00AE7648"/>
    <w:rsid w:val="00AF14B8"/>
    <w:rsid w:val="00BD2C5C"/>
    <w:rsid w:val="00BF23F7"/>
    <w:rsid w:val="00C162CF"/>
    <w:rsid w:val="00C66E80"/>
    <w:rsid w:val="00CE0686"/>
    <w:rsid w:val="00D26B44"/>
    <w:rsid w:val="00D32C28"/>
    <w:rsid w:val="00DA0F21"/>
    <w:rsid w:val="00DE70F9"/>
    <w:rsid w:val="00F752DE"/>
    <w:rsid w:val="00FB7ABF"/>
    <w:rsid w:val="7BF7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4CBB57"/>
  <w15:docId w15:val="{2B1440AC-EAB0-4A47-BA52-706C6E23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a4"/>
    <w:uiPriority w:val="99"/>
    <w:unhideWhenUsed/>
    <w:rsid w:val="00F75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52DE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5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52DE"/>
    <w:rPr>
      <w:kern w:val="2"/>
      <w:sz w:val="18"/>
      <w:szCs w:val="18"/>
    </w:rPr>
  </w:style>
  <w:style w:type="table" w:styleId="a7">
    <w:name w:val="Table Grid"/>
    <w:basedOn w:val="a1"/>
    <w:uiPriority w:val="39"/>
    <w:rsid w:val="00D26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吴一鸣</dc:creator>
  <cp:lastModifiedBy>wwws246236@163.com</cp:lastModifiedBy>
  <cp:revision>10</cp:revision>
  <dcterms:created xsi:type="dcterms:W3CDTF">2022-08-21T05:33:00Z</dcterms:created>
  <dcterms:modified xsi:type="dcterms:W3CDTF">2022-08-22T03:37:00Z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