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《应征入伍服兵役高等学校学生国家教育资助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申请表Ⅱ》填表说明</w:t>
      </w: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申请类型：退役入学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就读高校：安庆职业技术学院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高校隶属关系：地方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学号、院系、专业</w:t>
      </w:r>
      <w:r>
        <w:rPr>
          <w:rFonts w:hint="eastAsia" w:asciiTheme="minorEastAsia" w:hAnsiTheme="minorEastAsia"/>
          <w:sz w:val="32"/>
          <w:szCs w:val="32"/>
          <w:lang w:eastAsia="zh-CN"/>
        </w:rPr>
        <w:t>及学费标准</w:t>
      </w:r>
      <w:r>
        <w:rPr>
          <w:rFonts w:hint="eastAsia" w:asciiTheme="minorEastAsia" w:hAnsiTheme="minorEastAsia"/>
          <w:sz w:val="32"/>
          <w:szCs w:val="32"/>
        </w:rPr>
        <w:t>等信息查询附件三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参加何种考试考入本校：高职单招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服役前获得的最高学历：一般为高中或中专（中职）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现阶段就读学历层次：专科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学制年限：3年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申请学费减免总计（元）：文科类10500，理工类11700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二、三学年学费（元）分别为：文科类每年3500，理工类3900</w:t>
      </w:r>
    </w:p>
    <w:p>
      <w:pPr>
        <w:numPr>
          <w:numId w:val="0"/>
        </w:numPr>
        <w:jc w:val="lef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4785" cy="7443470"/>
            <wp:effectExtent l="0" t="0" r="12065" b="5080"/>
            <wp:docPr id="1" name="图片 1" descr="退役入学资助申请填表须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退役入学资助申请填表须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6E12"/>
    <w:multiLevelType w:val="singleLevel"/>
    <w:tmpl w:val="6C746E12"/>
    <w:lvl w:ilvl="0" w:tentative="0">
      <w:start w:val="1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95"/>
    <w:rsid w:val="00824EF0"/>
    <w:rsid w:val="00A3219E"/>
    <w:rsid w:val="00B774F7"/>
    <w:rsid w:val="00D87BB2"/>
    <w:rsid w:val="00E87B95"/>
    <w:rsid w:val="35A20988"/>
    <w:rsid w:val="47B97432"/>
    <w:rsid w:val="75F0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179</Characters>
  <Lines>1</Lines>
  <Paragraphs>1</Paragraphs>
  <TotalTime>12</TotalTime>
  <ScaleCrop>false</ScaleCrop>
  <LinksUpToDate>false</LinksUpToDate>
  <CharactersWithSpaces>209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2019-09-21T11:15:00Z</dcterms:created>
  <dc:creator>mei zhu</dc:creator>
  <cp:lastModifiedBy>我爱安琪</cp:lastModifiedBy>
  <dcterms:modified xsi:type="dcterms:W3CDTF">2019-09-25T00:16:55Z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