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FC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33"/>
          <w:szCs w:val="33"/>
          <w:bdr w:val="none" w:color="auto" w:sz="0" w:space="0"/>
          <w:shd w:val="clear" w:fill="FFFFFF"/>
        </w:rPr>
        <w:t>农林与服装学院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园林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33"/>
          <w:szCs w:val="33"/>
          <w:bdr w:val="none" w:color="auto" w:sz="0" w:space="0"/>
          <w:shd w:val="clear" w:fill="FFFFFF"/>
        </w:rPr>
        <w:t>实训基地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B1B1B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管理企业服务采购询价公告</w:t>
      </w:r>
    </w:p>
    <w:p w14:paraId="1850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安庆职业技术学院农林与服装学院现采用询价方式采购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园林实训基地管理企业服务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，预算金额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每年48400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元，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具体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采购需求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如下表：</w:t>
      </w:r>
    </w:p>
    <w:p w14:paraId="0A36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附表1：基地管理项目概略情况表</w:t>
      </w:r>
    </w:p>
    <w:tbl>
      <w:tblPr>
        <w:tblStyle w:val="5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574"/>
        <w:gridCol w:w="3050"/>
      </w:tblGrid>
      <w:tr w14:paraId="6AA7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04" w:type="dxa"/>
            <w:vAlign w:val="center"/>
          </w:tcPr>
          <w:p w14:paraId="7E52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74" w:type="dxa"/>
            <w:vAlign w:val="center"/>
          </w:tcPr>
          <w:p w14:paraId="5E6A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管理项目</w:t>
            </w:r>
          </w:p>
        </w:tc>
        <w:tc>
          <w:tcPr>
            <w:tcW w:w="3050" w:type="dxa"/>
            <w:vAlign w:val="center"/>
          </w:tcPr>
          <w:p w14:paraId="7CC6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 w14:paraId="0F5D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4" w:type="dxa"/>
            <w:vMerge w:val="restart"/>
            <w:vAlign w:val="center"/>
          </w:tcPr>
          <w:p w14:paraId="58EA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4" w:type="dxa"/>
            <w:vAlign w:val="center"/>
          </w:tcPr>
          <w:p w14:paraId="70DA9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植物圃水稻、棉花春季种植（面积约1800m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50" w:type="dxa"/>
            <w:vMerge w:val="restart"/>
            <w:vAlign w:val="center"/>
          </w:tcPr>
          <w:p w14:paraId="3661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主要工作：管理土地翻耕、播种育苗、防虫防病、收成收获</w:t>
            </w:r>
          </w:p>
        </w:tc>
      </w:tr>
      <w:tr w14:paraId="11A8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4" w:type="dxa"/>
            <w:vMerge w:val="continue"/>
            <w:vAlign w:val="center"/>
          </w:tcPr>
          <w:p w14:paraId="6406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6A95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植物圃玉米夏季种植（面积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50" w:type="dxa"/>
            <w:vMerge w:val="continue"/>
            <w:vAlign w:val="center"/>
          </w:tcPr>
          <w:p w14:paraId="52BE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F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4" w:type="dxa"/>
            <w:vMerge w:val="continue"/>
            <w:vAlign w:val="center"/>
          </w:tcPr>
          <w:p w14:paraId="5680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4" w:type="dxa"/>
            <w:vAlign w:val="center"/>
          </w:tcPr>
          <w:p w14:paraId="2E17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植物圃油菜秋季种植（面积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50" w:type="dxa"/>
            <w:vMerge w:val="continue"/>
            <w:vAlign w:val="center"/>
          </w:tcPr>
          <w:p w14:paraId="1F96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8E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4" w:type="dxa"/>
            <w:vMerge w:val="continue"/>
            <w:vAlign w:val="center"/>
          </w:tcPr>
          <w:p w14:paraId="6BDD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74" w:type="dxa"/>
            <w:vAlign w:val="center"/>
          </w:tcPr>
          <w:p w14:paraId="5C01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植物圃小麦冬季种植（面积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50" w:type="dxa"/>
            <w:vMerge w:val="continue"/>
            <w:vAlign w:val="center"/>
          </w:tcPr>
          <w:p w14:paraId="40D7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0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04" w:type="dxa"/>
            <w:vMerge w:val="restart"/>
            <w:vAlign w:val="center"/>
          </w:tcPr>
          <w:p w14:paraId="46C1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74" w:type="dxa"/>
            <w:vAlign w:val="center"/>
          </w:tcPr>
          <w:p w14:paraId="4B27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玻璃温室设备维护、保养（面积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1050m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50" w:type="dxa"/>
            <w:vMerge w:val="restart"/>
            <w:vAlign w:val="center"/>
          </w:tcPr>
          <w:p w14:paraId="7E58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主要工作：大棚温室卫生清洁、电气设备维修保养、棚膜保护翻修、日常通风管理等</w:t>
            </w:r>
          </w:p>
        </w:tc>
      </w:tr>
      <w:tr w14:paraId="6BF9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04" w:type="dxa"/>
            <w:vMerge w:val="continue"/>
            <w:vAlign w:val="center"/>
          </w:tcPr>
          <w:p w14:paraId="689D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14:paraId="38FC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钢制大棚设备维护、保养（面积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50" w:type="dxa"/>
            <w:vMerge w:val="continue"/>
            <w:vAlign w:val="center"/>
          </w:tcPr>
          <w:p w14:paraId="0E16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F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04" w:type="dxa"/>
            <w:vAlign w:val="center"/>
          </w:tcPr>
          <w:p w14:paraId="4309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74" w:type="dxa"/>
            <w:vAlign w:val="center"/>
          </w:tcPr>
          <w:p w14:paraId="42C0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园林工程实训中心设备管理、维护（面积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50" w:type="dxa"/>
            <w:vAlign w:val="center"/>
          </w:tcPr>
          <w:p w14:paraId="3057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主要工作：设备看护、机电维修、电气设备保养等</w:t>
            </w:r>
          </w:p>
        </w:tc>
      </w:tr>
    </w:tbl>
    <w:p w14:paraId="06F724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报价人资格要求：</w:t>
      </w:r>
    </w:p>
    <w:p w14:paraId="64DBA0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1、满足《中华人民共和国政府采购法》第二十二条规定，即：</w:t>
      </w:r>
    </w:p>
    <w:p w14:paraId="3C3CE2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（1）具有独立承担民事责任的能力；</w:t>
      </w:r>
    </w:p>
    <w:p w14:paraId="2F7D3E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（2）具有良好的商业信誉和健全的财务会计制度；</w:t>
      </w:r>
    </w:p>
    <w:p w14:paraId="090A02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（3）具有履行合同所必需的设备和专业技术能力；</w:t>
      </w:r>
    </w:p>
    <w:p w14:paraId="1FC48E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（4）有依法缴纳税收和社会保障资金的良好记录；</w:t>
      </w:r>
    </w:p>
    <w:p w14:paraId="1DA4EA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（5）参加采购活动前三年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内，在经营活动中没有重大违法记录；</w:t>
      </w:r>
    </w:p>
    <w:p w14:paraId="3DEA17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（6）法律、行政法规规定的其他条件。</w:t>
      </w:r>
    </w:p>
    <w:p w14:paraId="375681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2、单位负责人为同一人或者存在直接控股、管理关系的不同供应商，不得参加本项目同一合同项下的政府采购活动。</w:t>
      </w:r>
    </w:p>
    <w:p w14:paraId="758D56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3、未被列入失信被执行人、重大税收违法失信主体，未被列入政府采购严重违法失信行为记录名单。</w:t>
      </w:r>
    </w:p>
    <w:p w14:paraId="1993E0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leftChars="0" w:right="0" w:rightChars="0"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公告期限为2026年5月28日至2026年6月1日，报价文件需正本1份，副本1份加盖公章后进行密封装袋。</w:t>
      </w:r>
    </w:p>
    <w:p w14:paraId="509537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leftChars="0" w:right="0" w:rightChars="0" w:firstLine="42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农林与服装学院</w:t>
      </w:r>
    </w:p>
    <w:p w14:paraId="3020B0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leftChars="0" w:right="0" w:rightChars="0" w:firstLine="420" w:firstLineChars="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2026年5月28日</w:t>
      </w:r>
    </w:p>
    <w:p w14:paraId="2E1F7998"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17407"/>
    <w:rsid w:val="0C9D1B39"/>
    <w:rsid w:val="4BA17407"/>
    <w:rsid w:val="717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2026-05-28T00:54:00Z</dcterms:created>
  <dc:creator>thy3</dc:creator>
  <cp:lastModifiedBy>thy3</cp:lastModifiedBy>
  <dcterms:modified xsi:type="dcterms:W3CDTF">2026-05-28T01:14:03Z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88FF3CA75F51469998022A70A232AB3E_11</vt:lpwstr>
  </property>
  <property fmtid="{D5CDD505-2E9C-101B-9397-08002B2CF9AE}" pid="4" name="KSOTemplateDocerSaveRecord">
    <vt:lpwstr>eyJoZGlkIjoiNTE2NDZmZmE5ZjdlNTAxYjdlOGNiMTcxZDcwYmI1ODUiLCJ1c2VySWQiOiIyNDAzMjA4MDQifQ==</vt:lpwstr>
  </property>
</Properties>
</file>