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B1B1B"/>
          <w:spacing w:val="0"/>
          <w:sz w:val="26"/>
          <w:szCs w:val="2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关于催促胡海峰等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7位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同志转移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组织关系的通知</w:t>
      </w:r>
      <w:r>
        <w:rPr>
          <w:rFonts w:hint="eastAsia" w:ascii="微软雅黑" w:hAnsi="微软雅黑" w:eastAsia="微软雅黑" w:cs="微软雅黑"/>
        </w:rPr>
        <w:pict>
          <v:rect id="_x0000_i1025" o:spt="1" style="height:0.75pt;width:432pt;" fillcolor="#DDDDD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根据党章和《中国共产党党员教育管理工作条例》规定，党员工作单位、经常居住地发生变动的，或者外出学习、工作、生活6个月以上并且地点相对固定的，应当转移组织关系。高双、陈德路、贾缓、任美鑫、钱晶晶、夏文斌、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胡海峰（教师）7位同志，自毕业（离职）后党组织关系未转到工作单位（居住地）党组织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。现通知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以上7位同志于2022年5月25日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到校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办理党组织转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，逾期未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办理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，按照党章规定被认为是自行脱党，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不再办理其党员组织关系转移手续。  </w:t>
      </w:r>
    </w:p>
    <w:tbl>
      <w:tblPr>
        <w:tblStyle w:val="5"/>
        <w:tblW w:w="6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252"/>
        <w:gridCol w:w="2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入党发日期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转正日期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高双（学生）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2011-06-07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陈德路（学生）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2014-12-04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贾缓（学生）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任美鑫（学生）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2009-03-12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钱晶晶（学生）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2009-03-12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（学生）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胡海峰（教师）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2009-02-15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2010-02-15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联系人：叶老师    0556-5283135</w:t>
      </w:r>
    </w:p>
    <w:p>
      <w:pPr>
        <w:pStyle w:val="4"/>
        <w:keepNext w:val="0"/>
        <w:keepLines w:val="0"/>
        <w:widowControl/>
        <w:suppressLineNumbers w:val="0"/>
        <w:ind w:firstLine="4560" w:firstLineChars="190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中共农林与服装学院总支部委员会</w:t>
      </w:r>
    </w:p>
    <w:p>
      <w:pPr>
        <w:pStyle w:val="4"/>
        <w:keepNext w:val="0"/>
        <w:keepLines w:val="0"/>
        <w:widowControl/>
        <w:suppressLineNumbers w:val="0"/>
        <w:ind w:firstLine="5280" w:firstLineChars="2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二〇二二年五月十九日</w:t>
      </w:r>
      <w:r>
        <w:rPr>
          <w:rFonts w:hint="eastAsia" w:ascii="微软雅黑" w:hAnsi="微软雅黑" w:eastAsia="微软雅黑" w:cs="微软雅黑"/>
        </w:rPr>
        <w:t> 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7711B55"/>
    <w:rsid w:val="507F03CB"/>
    <w:rsid w:val="65615015"/>
    <w:rsid w:val="6B00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2022-05-18T10:06:00Z</dcterms:created>
  <dc:creator>y'h'l</dc:creator>
  <cp:lastModifiedBy>WPS_1626079513</cp:lastModifiedBy>
  <cp:lastPrinted>2022-05-19T00:29:17Z</cp:lastPrinted>
  <dcterms:modified xsi:type="dcterms:W3CDTF">2022-05-19T00:32:44Z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FAD985E36B434BBAB86BF7E55E64C400</vt:lpwstr>
  </property>
</Properties>
</file>