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0"/>
          <w:szCs w:val="30"/>
        </w:rPr>
        <w:t>学生网上缴费操作说明</w:t>
      </w:r>
    </w:p>
    <w:p>
      <w:pPr>
        <w:rPr>
          <w:rFonts w:eastAsia="宋体"/>
        </w:rPr>
      </w:pPr>
      <w:r>
        <w:rPr>
          <w:rFonts w:hint="eastAsia"/>
        </w:rPr>
        <w:t xml:space="preserve">1、进入学院网站 </w:t>
      </w:r>
      <w:r>
        <w:fldChar w:fldCharType="begin"/>
      </w:r>
      <w:r>
        <w:instrText xml:space="preserve"> HYPERLINK "https://www.aqvtc.edu.cn/" </w:instrText>
      </w:r>
      <w:r>
        <w:fldChar w:fldCharType="separate"/>
      </w:r>
      <w:r>
        <w:rPr>
          <w:rFonts w:hint="eastAsia" w:ascii="宋体" w:hAnsi="宋体" w:eastAsia="宋体" w:cs="宋体"/>
          <w:sz w:val="24"/>
        </w:rPr>
        <w:t>https://www.</w:t>
      </w:r>
      <w:r>
        <w:rPr>
          <w:rStyle w:val="5"/>
          <w:rFonts w:ascii="宋体" w:hAnsi="宋体" w:eastAsia="宋体" w:cs="宋体"/>
          <w:sz w:val="24"/>
        </w:rPr>
        <w:t>aqvtc.edu.cn</w:t>
      </w:r>
      <w:r>
        <w:rPr>
          <w:rStyle w:val="5"/>
          <w:rFonts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 xml:space="preserve">  选择  财务网上缴费大厅</w:t>
      </w:r>
    </w:p>
    <w:p>
      <w:r>
        <w:drawing>
          <wp:inline distT="0" distB="0" distL="114300" distR="114300">
            <wp:extent cx="5357495" cy="3629660"/>
            <wp:effectExtent l="0" t="0" r="1460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362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2、选择缴费通道</w:t>
      </w:r>
    </w:p>
    <w:p>
      <w:r>
        <w:drawing>
          <wp:inline distT="0" distB="0" distL="114300" distR="114300">
            <wp:extent cx="5269230" cy="3719830"/>
            <wp:effectExtent l="0" t="0" r="762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电脑端操作说明</w:t>
      </w:r>
    </w:p>
    <w:p/>
    <w:p>
      <w:r>
        <w:drawing>
          <wp:inline distT="0" distB="0" distL="114300" distR="114300">
            <wp:extent cx="5000625" cy="4639945"/>
            <wp:effectExtent l="0" t="0" r="952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3514725"/>
            <wp:effectExtent l="0" t="0" r="698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  <w:bCs/>
        </w:rPr>
      </w:pPr>
      <w:r>
        <w:rPr>
          <w:rFonts w:hint="eastAsia"/>
          <w:b/>
          <w:bCs/>
        </w:rPr>
        <w:t>手机端</w:t>
      </w:r>
    </w:p>
    <w:p>
      <w:r>
        <w:rPr>
          <w:rFonts w:hint="eastAsia"/>
        </w:rPr>
        <w:t xml:space="preserve">扫码关注后，进入 </w:t>
      </w:r>
      <w:r>
        <w:rPr>
          <w:rFonts w:hint="eastAsia"/>
          <w:b/>
          <w:bCs/>
        </w:rPr>
        <w:t>安庆职业技术学院财务处</w:t>
      </w:r>
      <w:r>
        <w:rPr>
          <w:rFonts w:hint="eastAsia"/>
        </w:rPr>
        <w:t xml:space="preserve">公众号  </w:t>
      </w:r>
    </w:p>
    <w:p>
      <w:r>
        <w:drawing>
          <wp:inline distT="0" distB="0" distL="114300" distR="114300">
            <wp:extent cx="3781425" cy="47053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点击学生服务---缴费平台</w:t>
      </w:r>
    </w:p>
    <w:p>
      <w:r>
        <w:drawing>
          <wp:inline distT="0" distB="0" distL="114300" distR="114300">
            <wp:extent cx="1676400" cy="26574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00625" cy="4639945"/>
            <wp:effectExtent l="0" t="0" r="9525" b="825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绑定后计入缴费页面，完成缴费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注意事项： 报名费如果从个人卡或支付账号里面扣款成功，则不要再重复缴费，订单信息银行对完账后，会显示出来，自行下载电子发票即可。默认项目都选择，根据需要自己可以把不要的缴费项目勾选掉。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24204"/>
    <w:multiLevelType w:val="singleLevel"/>
    <w:tmpl w:val="2652420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9056B45"/>
    <w:rsid w:val="00203C01"/>
    <w:rsid w:val="00AC13B4"/>
    <w:rsid w:val="00E967F6"/>
    <w:rsid w:val="03640C0C"/>
    <w:rsid w:val="2669754D"/>
    <w:rsid w:val="33A85ABF"/>
    <w:rsid w:val="357253DE"/>
    <w:rsid w:val="3AE23251"/>
    <w:rsid w:val="3BFD13B0"/>
    <w:rsid w:val="49056B45"/>
    <w:rsid w:val="4A602A2E"/>
    <w:rsid w:val="4C07301B"/>
    <w:rsid w:val="561816A5"/>
    <w:rsid w:val="580A3E81"/>
    <w:rsid w:val="5DBB6549"/>
    <w:rsid w:val="6442412A"/>
    <w:rsid w:val="6A4C1DF1"/>
    <w:rsid w:val="77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</Words>
  <Characters>165</Characters>
  <Lines>1</Lines>
  <Paragraphs>1</Paragraphs>
  <TotalTime>4</TotalTime>
  <ScaleCrop>false</ScaleCrop>
  <LinksUpToDate>false</LinksUpToDate>
  <CharactersWithSpaces>192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2021-07-07T14:10:00Z</dcterms:created>
  <dc:creator>onroad</dc:creator>
  <cp:lastModifiedBy>onroad</cp:lastModifiedBy>
  <dcterms:modified xsi:type="dcterms:W3CDTF">2021-10-08T06:23:23Z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7790CEDD9CEC4E7C8B43856DE9A561B0</vt:lpwstr>
  </property>
</Properties>
</file>