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r>
        <w:rPr>
          <w:rFonts w:hint="eastAsia" w:ascii="宋体" w:hAnsi="宋体" w:eastAsia="宋体" w:cs="宋体"/>
          <w:b/>
          <w:bCs/>
          <w:color w:val="000000"/>
          <w:kern w:val="44"/>
          <w:sz w:val="32"/>
          <w:szCs w:val="44"/>
          <w:lang w:val="en-US" w:eastAsia="zh-CN" w:bidi="ar-SA"/>
        </w:rPr>
        <w:t>项目需求及服务要求</w:t>
      </w:r>
    </w:p>
    <w:p>
      <w:pPr>
        <w:keepNext/>
        <w:keepLines/>
        <w:outlineLvl w:val="1"/>
        <w:rPr>
          <w:rFonts w:hint="eastAsia" w:ascii="Arial" w:hAnsi="Arial" w:eastAsia="华文仿宋" w:cs="Times New Roman"/>
          <w:b/>
          <w:bCs/>
          <w:sz w:val="30"/>
          <w:szCs w:val="32"/>
        </w:rPr>
      </w:pPr>
      <w:bookmarkStart w:id="0" w:name="_Toc23093"/>
      <w:bookmarkStart w:id="1" w:name="_Toc466"/>
    </w:p>
    <w:bookmarkEnd w:id="0"/>
    <w:bookmarkEnd w:id="1"/>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1.响应人需具备期刊征订、配送、补缺等全程服务的能力。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响应人</w:t>
      </w:r>
      <w:r>
        <w:rPr>
          <w:rFonts w:hint="eastAsia" w:ascii="宋体" w:hAnsi="宋体" w:eastAsia="宋体" w:cs="宋体"/>
          <w:sz w:val="21"/>
          <w:szCs w:val="21"/>
        </w:rPr>
        <w:t>按学院提供的期刊目录征订期刊，按要求在订刊期限内发出订单，并提供订单的电子版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详见附件</w:t>
      </w:r>
      <w:r>
        <w:rPr>
          <w:rFonts w:hint="eastAsia" w:ascii="宋体" w:hAnsi="宋体" w:eastAsia="宋体" w:cs="宋体"/>
          <w:sz w:val="21"/>
          <w:szCs w:val="21"/>
          <w:lang w:eastAsia="zh-CN"/>
        </w:rPr>
        <w:t>）</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．所有期刊应按照学</w:t>
      </w:r>
      <w:r>
        <w:rPr>
          <w:rFonts w:hint="eastAsia" w:ascii="宋体" w:hAnsi="宋体" w:eastAsia="宋体" w:cs="宋体"/>
          <w:sz w:val="21"/>
          <w:szCs w:val="21"/>
          <w:lang w:val="en-US" w:eastAsia="zh-CN"/>
        </w:rPr>
        <w:t>校</w:t>
      </w:r>
      <w:r>
        <w:rPr>
          <w:rFonts w:hint="eastAsia" w:ascii="宋体" w:hAnsi="宋体" w:eastAsia="宋体" w:cs="宋体"/>
          <w:sz w:val="21"/>
          <w:szCs w:val="21"/>
        </w:rPr>
        <w:t>确定的地点和日程准时免费送刊，除假期外每周送刊一次，送刊时提供送刊清单，标明所送刊名称、数量和期次，发货清单应与实际到刊相符。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．中标方应保证所订期刊的完整性，不得缺损，不得扣押和遗漏随刊的赠刊及附件。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．学</w:t>
      </w:r>
      <w:r>
        <w:rPr>
          <w:rFonts w:hint="eastAsia" w:ascii="宋体" w:hAnsi="宋体" w:eastAsia="宋体" w:cs="宋体"/>
          <w:sz w:val="21"/>
          <w:szCs w:val="21"/>
          <w:lang w:val="en-US" w:eastAsia="zh-CN"/>
        </w:rPr>
        <w:t>校</w:t>
      </w:r>
      <w:r>
        <w:rPr>
          <w:rFonts w:hint="eastAsia" w:ascii="宋体" w:hAnsi="宋体" w:eastAsia="宋体" w:cs="宋体"/>
          <w:sz w:val="21"/>
          <w:szCs w:val="21"/>
        </w:rPr>
        <w:t>在收到中标方订单一周内发回确认通知，中标方保证已确认期刊的订到率为100%；如因期刊出版方原因而不能提供某种期刊或某些卷期，应及时书面通知学院协商解决。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二、投标报价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1．本次采购分为20</w:t>
      </w:r>
      <w:r>
        <w:rPr>
          <w:rFonts w:hint="eastAsia" w:ascii="宋体" w:hAnsi="宋体" w:eastAsia="宋体" w:cs="宋体"/>
          <w:sz w:val="21"/>
          <w:szCs w:val="21"/>
          <w:lang w:val="en-US" w:eastAsia="zh-CN"/>
        </w:rPr>
        <w:t>23</w:t>
      </w:r>
      <w:r>
        <w:rPr>
          <w:rFonts w:hint="eastAsia" w:ascii="宋体" w:hAnsi="宋体" w:eastAsia="宋体" w:cs="宋体"/>
          <w:sz w:val="21"/>
          <w:szCs w:val="21"/>
        </w:rPr>
        <w:t>年中文期刊（详细刊名及数量见</w:t>
      </w:r>
      <w:r>
        <w:rPr>
          <w:rFonts w:hint="eastAsia" w:ascii="宋体" w:hAnsi="宋体" w:eastAsia="宋体" w:cs="宋体"/>
          <w:sz w:val="21"/>
          <w:szCs w:val="21"/>
          <w:lang w:val="en-US" w:eastAsia="zh-CN"/>
        </w:rPr>
        <w:t>2023普通期刊</w:t>
      </w:r>
      <w:r>
        <w:rPr>
          <w:rFonts w:hint="eastAsia" w:ascii="宋体" w:hAnsi="宋体" w:eastAsia="宋体" w:cs="宋体"/>
          <w:sz w:val="21"/>
          <w:szCs w:val="21"/>
        </w:rPr>
        <w:t>）和人大报刊资料（详细刊名及数量见</w:t>
      </w:r>
      <w:r>
        <w:rPr>
          <w:rFonts w:hint="eastAsia" w:ascii="宋体" w:hAnsi="宋体" w:eastAsia="宋体" w:cs="宋体"/>
          <w:sz w:val="21"/>
          <w:szCs w:val="21"/>
          <w:lang w:val="en-US" w:eastAsia="zh-CN"/>
        </w:rPr>
        <w:t>2023人大复印资料</w:t>
      </w:r>
      <w:r>
        <w:rPr>
          <w:rFonts w:hint="eastAsia" w:ascii="宋体" w:hAnsi="宋体" w:eastAsia="宋体" w:cs="宋体"/>
          <w:sz w:val="21"/>
          <w:szCs w:val="21"/>
        </w:rPr>
        <w:t>）两部分，以折扣率形式报价。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折扣率=（该部分刊物应付总实洋/该部分刊物总码洋）×100％。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rPr>
        <w:t>折扣率大于100％的为无效投标。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2．．若折扣率大小写不一致，以大写为准。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计算公式为：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1.投标报</w:t>
      </w:r>
      <w:r>
        <w:rPr>
          <w:rFonts w:hint="eastAsia" w:ascii="宋体" w:hAnsi="宋体" w:eastAsia="宋体" w:cs="宋体"/>
          <w:sz w:val="21"/>
          <w:szCs w:val="21"/>
        </w:rPr>
        <w:t>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本项目</w:t>
      </w:r>
      <w:r>
        <w:rPr>
          <w:rFonts w:hint="eastAsia" w:ascii="宋体" w:hAnsi="宋体" w:eastAsia="宋体" w:cs="宋体"/>
          <w:sz w:val="21"/>
          <w:szCs w:val="21"/>
        </w:rPr>
        <w:t>预算金额×折扣率。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投标报</w:t>
      </w:r>
      <w:r>
        <w:rPr>
          <w:rFonts w:hint="eastAsia" w:ascii="宋体" w:hAnsi="宋体" w:eastAsia="宋体" w:cs="宋体"/>
          <w:sz w:val="21"/>
          <w:szCs w:val="21"/>
        </w:rPr>
        <w:t>价最低者为第一</w:t>
      </w:r>
      <w:r>
        <w:rPr>
          <w:rFonts w:hint="eastAsia" w:ascii="宋体" w:hAnsi="宋体" w:eastAsia="宋体" w:cs="宋体"/>
          <w:sz w:val="21"/>
          <w:szCs w:val="21"/>
          <w:lang w:val="en-US" w:eastAsia="zh-CN"/>
        </w:rPr>
        <w:t>成交</w:t>
      </w:r>
      <w:r>
        <w:rPr>
          <w:rFonts w:hint="eastAsia" w:ascii="宋体" w:hAnsi="宋体" w:eastAsia="宋体" w:cs="宋体"/>
          <w:sz w:val="21"/>
          <w:szCs w:val="21"/>
        </w:rPr>
        <w:t>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报价中含有刊物征订和配送到安庆职业技术学院图文信息中心的全部费用。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每个部分只允许有一个报价，多报价的投标文件将视为无效投标文件。</w:t>
      </w:r>
    </w:p>
    <w:p>
      <w:pPr>
        <w:keepNext/>
        <w:keepLines/>
        <w:widowControl w:val="0"/>
        <w:autoSpaceDE w:val="0"/>
        <w:autoSpaceDN w:val="0"/>
        <w:adjustRightInd w:val="0"/>
        <w:spacing w:before="120" w:line="360" w:lineRule="auto"/>
        <w:jc w:val="both"/>
        <w:outlineLvl w:val="1"/>
        <w:rPr>
          <w:rFonts w:hint="default" w:ascii="Arial" w:hAnsi="Arial" w:eastAsia="宋体" w:cs="Times New Roman"/>
          <w:b/>
          <w:kern w:val="0"/>
          <w:sz w:val="32"/>
          <w:szCs w:val="20"/>
          <w:lang w:val="en-US" w:eastAsia="zh-CN" w:bidi="ar-SA"/>
        </w:rPr>
      </w:pPr>
      <w:r>
        <w:rPr>
          <w:rFonts w:hint="eastAsia" w:ascii="Arial" w:hAnsi="Arial" w:eastAsia="宋体" w:cs="Times New Roman"/>
          <w:b/>
          <w:kern w:val="0"/>
          <w:sz w:val="32"/>
          <w:szCs w:val="20"/>
          <w:lang w:val="en-US" w:eastAsia="zh-CN" w:bidi="ar-SA"/>
        </w:rPr>
        <w:t>附件：2023人大复印资料</w:t>
      </w:r>
    </w:p>
    <w:tbl>
      <w:tblPr>
        <w:tblStyle w:val="2"/>
        <w:tblW w:w="86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3"/>
        <w:gridCol w:w="1920"/>
        <w:gridCol w:w="920"/>
        <w:gridCol w:w="720"/>
        <w:gridCol w:w="132"/>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正题名</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ISSN号</w:t>
            </w:r>
          </w:p>
        </w:tc>
        <w:tc>
          <w:tcPr>
            <w:tcW w:w="9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周期</w:t>
            </w:r>
          </w:p>
        </w:tc>
        <w:tc>
          <w:tcPr>
            <w:tcW w:w="720"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年份</w:t>
            </w:r>
          </w:p>
        </w:tc>
        <w:tc>
          <w:tcPr>
            <w:tcW w:w="1043"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订购数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出版业Z1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1674-4209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档案学G7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1001-3334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高等教育G4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1001-2834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产业经济F3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1674-4233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国际政治D7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国民经济管理F10</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1009-1572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经济史F7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1001-3385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科学技术哲学B2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1001-2729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理论经济学F11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1005-4286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历史学K1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1001-2583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伦理学B8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1001-2737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逻辑B3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1001-2524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马克思列宁主义研究A1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1674-4470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毛泽东思想A2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1009-7570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美学B7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1001-2567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民族问题研究D5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1009-7457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明清史K24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1007-0583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农业经济研究F2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1674-425X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企业管理研究F31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1673-0615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社会主义经济理论与实践F13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1005-4294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世界经济导刊F8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1671-3419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世界社会主义运动D3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1673-0623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世界史K5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1001-2648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宋辽金元史K23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1007-0605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体育G8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1001-3253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图书馆学情报学G9</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1674-4489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外国哲学B6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1007-6719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国际贸易研究F52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1674-4446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魏晋南北朝隋唐史K22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1007-0621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文化研究G0</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1001-2788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文艺理论J1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1001-2761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先秦、秦汉史K21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1007-0648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语言文字学H1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1001-3261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造型艺术J7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1009-7635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哲学原理B1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1001-2710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中国古代、近代文学研究J2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1001-2893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中国近代史K3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1001-2621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中国现代、当代文学研究J3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1001-2907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中国现代史K4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1001-2672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中国哲学B5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1007-6689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中国政治D4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1001-3067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第八分册(著者索引)S8-报刊资料索引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第二分册(政治、法律类)S2-报刊资料索引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第六分册(历史、地理类)S6-报刊资料索引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第四分册(文化、出版、教育、体育)S4-报刊资料索引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第五分册(语言文字,文学艺术类)S5-报刊资料索引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第一分册(马列主义、哲学、社科总论类)S1-报刊资料索引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外国文学研究J4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1001-2885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第三分册(经济.管理类)S3-报刊资料索引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国学学刊LC1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1674-6643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舞台艺术(戏曲、戏剧)J51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舞台艺术(音乐、舞蹈)J52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金融与保险F62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1005-4383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财政与税务F61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1005-4375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财务与会计导刊(上半月.实务版)F1011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1009-7546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区域与城市经济F107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1674-4268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政治学D0</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1005-4405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旅游管理F9</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1009-1637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投资与证券F63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1007-6670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诉讼法学、司法制度D415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1007-0516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成人教育学刊G5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1009-7503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思想政治教育G2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1001-2753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贸易经济(原商贸经济)F51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1674-4276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哲学文摘WB1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1674-4284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管理学文摘WC3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1674-4373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马克思主义文摘WA1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1674-4411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社会学文摘WC4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1674-4292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政治学文摘WD1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1674-442X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法学文摘WD41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1674-4306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经济学文摘WF1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1674-4314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财会文摘WF101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1674-4330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财政金融文摘WF6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1674-4322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国际经济文摘WF8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1674-4357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教育学文摘WG1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1674-4365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市场营销文摘WF512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1674-4349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文学研究文摘WJ1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1674-4381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公共管理与政策评论</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2095-4026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新闻春秋LG1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2095-4018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人力资源开发与管理F102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1009-7678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民商法学D412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1007-0540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经济法学、劳动法学D413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社会保障制度C41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1007-0613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心理学B4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1001-2532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社会学C4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1001-344X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生态环境与保护N2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1007-0508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新闻与传播G6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1009-1343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青少年导刊D421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1009-7449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妇女研究D423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1005-4243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物流管理F14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1673-4947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工会工作D422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1009-136X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中国共产党D2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1001-3180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统计与精算F104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台、港、澳研究D424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1674-8786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政治经济学评论LD1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1674-7542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影视艺术J8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1009-7627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教育学G1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1001-2869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劳动经济与劳动关系F103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1671-346X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财务与会计导刊(下半月，理论版)F101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1009-7546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市场营销(上半月.实务版)F512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1009-1351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市场营销(下半月.理论版)F513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1009-1351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烹饪艺术家X92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1674-4438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社会工作C42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1674-4454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创新政策与管理C31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1674-4217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法理学、法史学(中文版)D410</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1007-6697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刑事法学(中文版)D414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1007-0559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国际法学(中文版)D416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1007-0532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宪法学、行政法学(中文版)D411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1007-0575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文化创意产业(中文版)G01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1674-4225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情报资料工作L1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1002-0314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公共行政D01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1008-3251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中国特色社会主义理论A3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1674-4195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中国外交D6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1001-2842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精神文明导刊V6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1009-7473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管理科学C3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1007-0591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投资与理财X2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1009-1858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种植与养殖X3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1007-8347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企业家信息X8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1005-443X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审计文摘V3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1008-3243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keepNext/>
        <w:keepLines/>
        <w:widowControl w:val="0"/>
        <w:autoSpaceDE w:val="0"/>
        <w:autoSpaceDN w:val="0"/>
        <w:adjustRightInd w:val="0"/>
        <w:spacing w:before="120" w:line="360" w:lineRule="auto"/>
        <w:jc w:val="both"/>
        <w:outlineLvl w:val="1"/>
        <w:rPr>
          <w:rFonts w:hint="default" w:ascii="Arial" w:hAnsi="Arial" w:eastAsia="宋体" w:cs="Times New Roman"/>
          <w:b/>
          <w:kern w:val="0"/>
          <w:sz w:val="32"/>
          <w:szCs w:val="20"/>
          <w:lang w:val="en-US" w:eastAsia="zh-CN" w:bidi="ar-SA"/>
        </w:rPr>
      </w:pPr>
      <w:r>
        <w:rPr>
          <w:rFonts w:hint="eastAsia" w:ascii="Arial" w:hAnsi="Arial" w:eastAsia="宋体" w:cs="Times New Roman"/>
          <w:b/>
          <w:kern w:val="0"/>
          <w:sz w:val="32"/>
          <w:szCs w:val="20"/>
          <w:lang w:val="en-US" w:eastAsia="zh-CN" w:bidi="ar-SA"/>
        </w:rPr>
        <w:t>附件：2023普通期刊</w:t>
      </w:r>
    </w:p>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71"/>
        <w:gridCol w:w="1906"/>
        <w:gridCol w:w="918"/>
        <w:gridCol w:w="84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正题名</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ISSN号</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周期</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年份</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订购数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0258-8218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0448-9365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1671-3117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时事资料手册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2096-8728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0511-4772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化学通报(中英文)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0441-3776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文物天地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1000-0194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中国摄影</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0529-6420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大众摄影</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0494-4372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民间文学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0540-1151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中国青年</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1002-9532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中国妇女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1000-0089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中国语文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0578-1949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幼儿教育导读.教育科学版G51</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1009-749X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无线电</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0512-4174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0583-0176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网络安全和信息化（原网络运维与管理）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2096-2215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家用电器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1002-5626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家电科技(原家用电器科技)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1672-0172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外语教学与研究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1000-0429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旅游</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1000-7253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世界博览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1003-0271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1002-4158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1003-1774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时装(男士版)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1002-4158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大众电视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1003-4005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建筑实践(原建筑知识)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2096-6458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建筑结构学报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1000-6869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中国照明电器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1002-6150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人物</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1001-6635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0257-5604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新华月报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1001-666X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科学大观园</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1003-1871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中国高等教育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1002-4417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历史档案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1001-7755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文史知识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1002-9869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1000-0437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诗刊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0583-0230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0257-0270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百科知识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1002-9567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1002-5731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兵器知识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1000-4912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知识就是力量</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0529-150X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中国档案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1007-5054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课程·教材·教法</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1000-0186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纵横</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1004-3586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青年文摘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1003-0565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青年文摘(彩版)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1673-4955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铁道学报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1001-8360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作品与争鸣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1003-532X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0412-3662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中华武术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1000-3525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杂技与魔术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1003-630X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0512-4204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天文爱好者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0493-2285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电视技术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1002-8692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中国报道</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1009-9344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思想政治工作研究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1002-9907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工程抗震与加固改造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1002-8412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航空知识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1000-0119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1009-9573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1672-5905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体育博览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1002-3259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足球世界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2095-1965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中国烹饪</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1000-1115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中国食品</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1000-1085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1671-3567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英语世界(中英版)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1003-2304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英语学习(中英文)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1002-5553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现代家电</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1672-5239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语言教学与研究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0257-9448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物流技术与应用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1007-1059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大自然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0255-7800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植物保护</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0529-1542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半月谈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1002-7335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1002-7165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1002-3232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海外文摘.生活版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1003-2177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0257-0203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当代语言学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1007-8274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1002-7963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车辆与动力技术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1009-4687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三月风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1003-109X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中国土壤与肥料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1673-6257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新闻战线</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0257-5930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土木工程学报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1000-131X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农业科技通讯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1000-6400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环境保护</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0253-9705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制造技术与机床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1005-2402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1672-8823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创意世界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1674-5256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新闻与写作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1002-2295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中国收藏</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1009-5861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兵器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1009-3567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时尚芭莎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1673-0828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生活与健康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1009-3613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中国女性</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1009-8364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中国农业信息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1672-0423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现代教育技术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1009-8097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网络安全技术与应用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1009-6833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1000-4726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1002-8498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围棋天地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1002-8706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中国花卉园艺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1009-8496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遗传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0253-9772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工业建筑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1000-8993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金属热处理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0254-6051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液压与气动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1000-4858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会计研究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1003-2886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财贸经济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1002-8102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国际贸易</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1002-4999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汽车画刊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2095-493X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群言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1002-9842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制冷与空调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1009-8402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博览群书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1000-4173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啄木鸟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1002-655X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汽车之友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1000-6796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法律与生活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1002-7173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中国财政</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1007-578X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1672-6545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财务研究(原财务与会计.理财版)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2095-8838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1003-0522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1003-0573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服饰与美容</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1671-010X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电器工业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1009-5578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传媒</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1009-9263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半月谈(内部版)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2096-871X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中华养生保健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1009-8011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昕薇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1672-8483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中国教育网络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1672-9781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风景园林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1673-1530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电子竞技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1673-0771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中国德育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1673-3010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半月选读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1673-3649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铁道工程学报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1006-2106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电气工程学报(原电气制造)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2095-9524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财会学习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1673-4734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大科技.天才少年(原大科技.图说百科）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1004-7344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中央社会主义学院学报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1002-0519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茜茜姐妹(原姐妹科学)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2095-6061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1000-3061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三联生活周刊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1005-3603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档案学通讯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1001-201X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青春期健康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1672-6502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教育与职业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1004-3985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大学生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1672-8165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中老年保健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1002-7157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智能建筑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1672-1640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汽车维修与保养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1008-3170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力学进展</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1000-0992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家电维修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1002-5022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电气应用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1672-9560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传记文学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1003-0255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华夏教师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2095-3267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服装设计师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1009-6256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炎黄春秋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1003-1170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博爱</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1007-8428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电脑爱好者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1005-0043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测控技术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1000-8829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电子制作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1006-5059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新视野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1006-0138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中国律师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1002-9745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绿化与生活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1002-1973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心理与健康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1005-7064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中外文摘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1673-0895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交通运输系统工程与信息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1009-6744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马克思主义与现实</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1004-5961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工程力学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1000-4750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中国职业技术教育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1004-9290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大科技·科学之迷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1004-7344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纺织导报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1003-3025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现代职业安全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1671-4156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萌芽</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0539-323X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收获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0583-1288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1000-1344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机械制造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1000-4998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上海农业科技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1001-0106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1001-8026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机械工程材料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1000-3738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故事会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0257-0238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自然杂志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0253-9608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无损检测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1000-6656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世界农药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1009-6485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书法</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1000-6036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民主与法制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1003-1723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上海艺术评论(原上海艺术家)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2096-1774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食用菌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1000-8357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自动化仪表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1000-0380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旅游天地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1005-7730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1000-4629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1006-3501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电机技术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1006-2807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图书馆杂志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1000-4254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电气自动化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1000-3886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振动与冲击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1000-3835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成才与就业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1009-8127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美化生活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1006-0359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精密制造与自动化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1009-962X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计算机应用与软件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1000-386X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住宅科技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1002-0454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1000-0283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现代家庭</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1000-4300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上海故事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1000-4831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食品与生活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1004-5473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建筑施工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1004-1001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1005-7706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外语界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1004-5112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书与画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1000-6214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大众心理学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1004-6100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食品工业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1004-471X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1005-5541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毛泽东邓小平理论研究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1005-8273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上海农业学报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1000-3924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中外书摘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1000-6095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上海汽车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1007-4554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档案春秋(原档案与史学)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1005-7501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机电一体化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1007-080X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机械设计与研究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1006-2343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上海工艺美术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1005-071X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模具技术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1001-4934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教育发展研究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1008-3855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咬文嚼字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1009-2390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青少年犯罪问题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1006-1509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家庭用药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1009-6620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信息网络安全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1671-1122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现代家庭.生活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1000-4300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当代学生.探秘版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1006-205X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特别文摘(综合)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1673-5455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建设监理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1007-4104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上海城市规划</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1673-8985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新会计(原上海会计)</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1674-5434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1674-3660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电动工具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1674-2796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自动化与仪表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1001-9944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小说月报(原创版)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1672-5980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小说月报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0257-9413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散文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0257-5809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焊接技术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1002-025X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中国漫画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1004-7735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道德与文明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1007-1539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世界文化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1005-9172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摩托车技术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1001-7666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健康文摘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1004-2393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文学自由谈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1003-2789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职业与健康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1004-1257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1672-5727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中国储运</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1005-0434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扣篮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1673-856X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党课</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1005-6963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广告大观.米娜(原女性大世界)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1672-9005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外语与外语教学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1004-6038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电气开关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1004-289X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1004-0749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医食参考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1673-7822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人生十六七(校园刊)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1006-3099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中国果树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1000-8047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机械设计与制造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1001-3997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饮食科学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1008-9489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当代体育(灌篮)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1002-6169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软件工程(原软件工程师)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2096-1472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民间故事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1005-3948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婴幼儿早期教育与保健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1000-3703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演讲与口才.成人版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1006-4699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职业技术教育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1008-3219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幽默与笑话(成人.上半月)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1009-377X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汽车维修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1009-2625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小说月刊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1002-3399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杂文选刊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1008-3936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现代营销.经营版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1009-2994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新青年</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1002-3593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妇女之友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1002-400X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思想政治教育研究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1672-9749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智能计算机与应用(原电脑学习)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2095-2163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科学养生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1672-9714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岁月.上半月(原创版)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1002-2791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1004-311X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格言.上半月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1005-0124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新闻传播.上半月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1672-0261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教书育人.教师新概念</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1008-2549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教书育人.高教论坛</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1008-2549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哲思</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2096-5567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意林.原创版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1007-3841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民间故事选刊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1003-255X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旅游纵览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1004-3292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思维与智慧</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1006-3587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无线电工程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1003-3106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1008-1437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军事文摘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1005-3921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婚姻与家庭(下半月)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1003-2991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政府法制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1004-7476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会计之友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1004-5937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校园心理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1673-1662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读报参考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1009-4407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家禽科学(原山东家禽)</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1673-1085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春秋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1672-5794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安徽史学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1005-605X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财贸研究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1001-6260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安徽农业科学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0517-6611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中国学校卫生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1000-9817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生物学杂志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2095-1736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恋爱·婚姻·家庭(上半月)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1003-9244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恋爱·婚姻·家庭(下半月)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1003-9244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保健与生活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1005-5371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安庆师范大学学报(自科版)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1007-4260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至品生活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1673-2855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教育文汇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1009-8186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恋爱.婚姻.家庭(月末)</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1003-9244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高校辅导员学刊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1674-5337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1005-2445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风流一代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1004-0145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岩土工程学报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1000-4548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中国家禽</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1004-6364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莫愁(智慧女性)</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1003-7764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莫愁.时代人物（原莫愁(天下男人)）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1003-7764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中国禽业导刊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1008-0619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书画艺术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1004-4809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1005-0345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读者(原创版)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1673-3274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好家长.青春期教育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1009-8569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振动工程学报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1004-4523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江苏高教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1003-8418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机械制造与自动化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1671-5276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纺织报告(原江苏纺织)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2095-9702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电子器件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1005-9490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江苏教育·职业教育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1005-6009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科学24小时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1002-7394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休闲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1005-0728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浙江大学学报(工学版)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1008-973X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新型建筑材料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1001-702X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机电工程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1001-4551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计算机时代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1006-8228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中国篆刻.钢笔书法</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1007-2942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现代纺织技术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1009-265X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纪实</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1671-2692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家庭教育(幼儿版)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1004-048X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青年博览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1004-4558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就业与保障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1672-7584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时代青年.悦读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1003-3483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时代青年.哲语</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1003-3483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传奇故事.破茧成蝶.三周刊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1003-5664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1002-7904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名人传记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1002-6282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小小说选刊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1003-7918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人生与伴侣.综合版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1003-5001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美与时代.创意(上旬)</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1003-2592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现代青年</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1004-2555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幼儿智力开发画报(益智游戏）</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1006-8066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人生与伴侣.国学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1003-5001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传奇故事.百家讲坛.红版.一周刊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1003-5664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妇女生活·现代家长</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1002-7904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青少年书法（青年版）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1003-5354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故事家.第二周刊.萌公主(原故事家.二周刊.花开不败)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1002-8633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传奇故事·百家讲坛·蓝版.二周刊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1003-5664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故事家.第一周刊.作文高考季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1002-8633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财会月刊(上)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1004-0994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财会月刊(下)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1004-0994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桥梁建设</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1003-4722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世界桥梁</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1671-7767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写作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1002-7343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高等教育研究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1000-4203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今古传奇.传统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1003-3327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高教发展与评估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1672-8742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花木盆景.上半月(.花卉园艺)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1004-7212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花木盆景.下半月(盆景赏石)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1004-7212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知音(月末版)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1000-4157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知音(上半月版)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1000-4157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知音(下半月版)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1000-4157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中国故事.传统版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1002-7564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特别关注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1009-9131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语言研究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1000-1263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成才(原成才(教师版))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1005-6467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机车电传动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1000-128X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年轻人.A版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1003-9147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中华传奇(传统版)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1003-9619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图书馆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1002-1558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电脑与信息技术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1005-1228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散文诗(上半月版)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1004-7573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家具与室内装饰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1006-8260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1007-0222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现代大学教育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1671-1610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散文诗(下半月.青年版)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1004-7573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年轻人(职教创客)（原年轻人(B版)（原C版）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#N/A</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公路工程(原中南公路工程)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1674-0610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知识窗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1006-2432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知识窗·教师版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1006-2432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微型小说选刊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1005-3840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教师博览(文摘版)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1008-5009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教师博览(原创版)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1008-5009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职教论坛</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1001-7518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家庭百事通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1008-7532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审计与理财</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1006-5466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花卉</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1005-7897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1005-8877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电子质量</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1003-0107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机床与液压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1001-3881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少男少女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1004-7875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黄金时代.上半月.生力军版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1004-0218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广东教育.职教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1005-1422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黄金时代(下半月)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1004-0218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0257-0300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电脑与电信</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1008-6609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深圳青年(创业版)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1006-219X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南风窗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1004-0641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家庭医生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1004-6348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看世界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1006-0936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青年探索</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1004-3780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时尚.家居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1009-4172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时尚健康.上半月.女士版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1009-4164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1007-7006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高教探索</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1673-9760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男人装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1672-8378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海外星云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1002-4514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家庭科技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1005-7293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当代青年</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1003-7780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1672-9765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儿童与健康.幼儿教师参考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1004-969X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物联网技术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2095-1302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新一代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1003-2851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1006-6039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1005-1805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财会研究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1004-6070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读者.校园版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1674-6007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工具技术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1000-7008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青年作家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1003-1669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当代职校生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1671-2323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通信技术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1002-0802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奥秘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1005-1376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青年与社会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1006-9682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法制与社会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1009-0592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青年时代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1002-6835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现代机械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1002-6886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看天下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1673-2456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世界儿童·幼儿绘本</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1006-3358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电工技术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1002-1388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党课参考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1671-6078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建筑材料学报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1007-9629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预防青少年犯罪研究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2095-3356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凤凰周刊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1810-4770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rPr>
          <w:rFonts w:hint="eastAsia" w:ascii="Times New Roman" w:hAnsi="Times New Roman" w:eastAsia="宋体" w:cs="Times New Roman"/>
        </w:rPr>
      </w:pP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kern w:val="0"/>
          <w:sz w:val="32"/>
          <w:szCs w:val="20"/>
          <w:lang w:val="en-US" w:eastAsia="zh-CN" w:bidi="ar-SA"/>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4C913426"/>
    <w:rsid w:val="4C91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2022-12-12T03:06:00Z</dcterms:created>
  <dc:creator>随便</dc:creator>
  <cp:lastModifiedBy>随便</cp:lastModifiedBy>
  <dcterms:modified xsi:type="dcterms:W3CDTF">2022-12-12T03:06:25Z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A356BDCF114F4A75963017032FE76487</vt:lpwstr>
  </property>
</Properties>
</file>