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AAC1" w14:textId="77777777" w:rsidR="00C528AC" w:rsidRDefault="00C528AC">
      <w:pPr>
        <w:snapToGrid w:val="0"/>
        <w:spacing w:line="360" w:lineRule="auto"/>
        <w:jc w:val="center"/>
        <w:rPr>
          <w:rFonts w:ascii="黑体" w:eastAsia="黑体" w:hAnsi="黑体"/>
          <w:b/>
          <w:bCs/>
          <w:sz w:val="44"/>
          <w:szCs w:val="44"/>
        </w:rPr>
      </w:pPr>
      <w:bookmarkStart w:id="0" w:name="_Hlk42508289"/>
    </w:p>
    <w:p w14:paraId="3BE08339" w14:textId="77777777" w:rsidR="00781EA5" w:rsidRDefault="00781EA5">
      <w:pPr>
        <w:snapToGrid w:val="0"/>
        <w:spacing w:line="360" w:lineRule="auto"/>
        <w:jc w:val="center"/>
        <w:rPr>
          <w:rFonts w:ascii="黑体" w:eastAsia="黑体" w:hAnsi="黑体"/>
          <w:b/>
          <w:bCs/>
          <w:sz w:val="44"/>
          <w:szCs w:val="44"/>
        </w:rPr>
      </w:pPr>
      <w:r w:rsidRPr="00781EA5">
        <w:rPr>
          <w:rFonts w:ascii="黑体" w:eastAsia="黑体" w:hAnsi="黑体" w:hint="eastAsia"/>
          <w:b/>
          <w:bCs/>
          <w:sz w:val="44"/>
          <w:szCs w:val="44"/>
        </w:rPr>
        <w:t>高等职业院校适应社会需求能力评估</w:t>
      </w:r>
    </w:p>
    <w:p w14:paraId="1C7650A8" w14:textId="7D15796F" w:rsidR="00C528AC" w:rsidRDefault="00781EA5">
      <w:pPr>
        <w:snapToGrid w:val="0"/>
        <w:spacing w:line="360" w:lineRule="auto"/>
        <w:jc w:val="center"/>
        <w:rPr>
          <w:rFonts w:ascii="黑体" w:eastAsia="黑体" w:hAnsi="黑体"/>
          <w:b/>
          <w:bCs/>
          <w:sz w:val="44"/>
          <w:szCs w:val="44"/>
        </w:rPr>
      </w:pPr>
      <w:r w:rsidRPr="00781EA5">
        <w:rPr>
          <w:rFonts w:ascii="黑体" w:eastAsia="黑体" w:hAnsi="黑体" w:hint="eastAsia"/>
          <w:b/>
          <w:bCs/>
          <w:sz w:val="44"/>
          <w:szCs w:val="44"/>
        </w:rPr>
        <w:t>数据表与采集项说明</w:t>
      </w:r>
    </w:p>
    <w:p w14:paraId="5148767C" w14:textId="77777777" w:rsidR="00781EA5" w:rsidRDefault="00781EA5">
      <w:pPr>
        <w:snapToGrid w:val="0"/>
        <w:spacing w:line="360" w:lineRule="auto"/>
        <w:ind w:firstLine="564"/>
        <w:jc w:val="left"/>
        <w:rPr>
          <w:rFonts w:ascii="仿宋" w:eastAsia="仿宋" w:hAnsi="仿宋"/>
          <w:sz w:val="28"/>
          <w:szCs w:val="28"/>
        </w:rPr>
      </w:pPr>
    </w:p>
    <w:p w14:paraId="1BE4EA97" w14:textId="3E72B2F7" w:rsidR="00C528AC" w:rsidRDefault="00742AD7">
      <w:pPr>
        <w:snapToGrid w:val="0"/>
        <w:spacing w:line="360" w:lineRule="auto"/>
        <w:ind w:firstLine="564"/>
        <w:jc w:val="left"/>
        <w:rPr>
          <w:rFonts w:ascii="仿宋" w:eastAsia="仿宋" w:hAnsi="仿宋"/>
          <w:sz w:val="28"/>
          <w:szCs w:val="28"/>
        </w:rPr>
      </w:pPr>
      <w:r>
        <w:rPr>
          <w:rFonts w:ascii="仿宋" w:eastAsia="仿宋" w:hAnsi="仿宋" w:hint="eastAsia"/>
          <w:sz w:val="28"/>
          <w:szCs w:val="28"/>
        </w:rPr>
        <w:t>根据国务院教育督导委员会办公室发布的《高等职业院校适应社会需求能力评估暂行办法》（国教督办</w:t>
      </w:r>
      <w:r>
        <w:rPr>
          <w:rFonts w:ascii="仿宋" w:eastAsia="仿宋" w:hAnsi="仿宋"/>
          <w:sz w:val="28"/>
          <w:szCs w:val="28"/>
        </w:rPr>
        <w:t>[2016]3</w:t>
      </w:r>
      <w:r>
        <w:rPr>
          <w:rFonts w:ascii="仿宋" w:eastAsia="仿宋" w:hAnsi="仿宋" w:hint="eastAsia"/>
          <w:sz w:val="28"/>
          <w:szCs w:val="28"/>
        </w:rPr>
        <w:t>号）要求，高等职业院校适应社会需求能力评估将采用三个数据表、三份调研问卷和数据信息管理分析平台等评估工具。其中，三个数据表分别是《高等职业院校基本情况表》《高等职业院校师生情况表》《高等职业院校专业情况表》，共计118个采集项。与2018年相比，2020年评估指标增加了关于高职招生、教学规范、职业培训、1+X证书制度试点等落实情况，因此数据采集表增加了与之相关的采集项。为帮助院校准确理解采集项、提高数据填报准确性，特制订本说明。</w:t>
      </w:r>
    </w:p>
    <w:p w14:paraId="380871C1" w14:textId="77777777" w:rsidR="00C528AC" w:rsidRDefault="00742AD7">
      <w:pPr>
        <w:pStyle w:val="2"/>
        <w:spacing w:beforeLines="100" w:before="312" w:afterLines="100" w:after="312" w:line="500" w:lineRule="exact"/>
        <w:ind w:firstLineChars="200" w:firstLine="562"/>
        <w:jc w:val="left"/>
        <w:rPr>
          <w:rFonts w:ascii="仿宋" w:eastAsia="仿宋" w:hAnsi="仿宋"/>
          <w:sz w:val="28"/>
          <w:szCs w:val="28"/>
        </w:rPr>
      </w:pPr>
      <w:bookmarkStart w:id="1" w:name="_Toc33785013"/>
      <w:bookmarkStart w:id="2" w:name="_Toc33785360"/>
      <w:r>
        <w:rPr>
          <w:rFonts w:ascii="仿宋" w:eastAsia="仿宋" w:hAnsi="仿宋" w:hint="eastAsia"/>
          <w:sz w:val="28"/>
          <w:szCs w:val="28"/>
        </w:rPr>
        <w:t>（一</w:t>
      </w:r>
      <w:r>
        <w:rPr>
          <w:rFonts w:ascii="仿宋" w:eastAsia="仿宋" w:hAnsi="仿宋"/>
          <w:sz w:val="28"/>
          <w:szCs w:val="28"/>
        </w:rPr>
        <w:t>）</w:t>
      </w:r>
      <w:r>
        <w:rPr>
          <w:rFonts w:ascii="仿宋" w:eastAsia="仿宋" w:hAnsi="仿宋" w:hint="eastAsia"/>
          <w:sz w:val="28"/>
          <w:szCs w:val="28"/>
        </w:rPr>
        <w:t>总体说明</w:t>
      </w:r>
      <w:bookmarkEnd w:id="1"/>
      <w:bookmarkEnd w:id="2"/>
    </w:p>
    <w:p w14:paraId="3700DD38"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数据表》中数据项与院校每年上报教育部的《高等教育学校（机构）统计报表》《全国教育经费统计报表》中数据项相同的部分，须按历年上报的统计报表中的数据填写，其余采集项则按统计要求如实填写。系统有数据校验机制。</w:t>
      </w:r>
    </w:p>
    <w:p w14:paraId="37337A98"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1.《数据表》中每一个采集项都要填写，确实无数据的采集项则填“</w:t>
      </w:r>
      <w:r>
        <w:rPr>
          <w:rFonts w:ascii="仿宋" w:eastAsia="仿宋" w:hAnsi="仿宋"/>
          <w:sz w:val="28"/>
          <w:szCs w:val="28"/>
        </w:rPr>
        <w:t>0</w:t>
      </w:r>
      <w:r>
        <w:rPr>
          <w:rFonts w:ascii="仿宋" w:eastAsia="仿宋" w:hAnsi="仿宋" w:hint="eastAsia"/>
          <w:sz w:val="28"/>
          <w:szCs w:val="28"/>
        </w:rPr>
        <w:t>”。如院校不开展自主招生，则该数据项填“</w:t>
      </w:r>
      <w:r>
        <w:rPr>
          <w:rFonts w:ascii="仿宋" w:eastAsia="仿宋" w:hAnsi="仿宋"/>
          <w:sz w:val="28"/>
          <w:szCs w:val="28"/>
        </w:rPr>
        <w:t>0</w:t>
      </w:r>
      <w:r>
        <w:rPr>
          <w:rFonts w:ascii="仿宋" w:eastAsia="仿宋" w:hAnsi="仿宋" w:hint="eastAsia"/>
          <w:sz w:val="28"/>
          <w:szCs w:val="28"/>
        </w:rPr>
        <w:t>”。</w:t>
      </w:r>
    </w:p>
    <w:p w14:paraId="4CF2FD79"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2.“年”、“年度”是指自然年，即从当年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w:t>
      </w:r>
    </w:p>
    <w:p w14:paraId="20F2E626"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2018</w:t>
      </w:r>
      <w:r>
        <w:rPr>
          <w:rFonts w:ascii="仿宋" w:eastAsia="仿宋" w:hAnsi="仿宋" w:hint="eastAsia"/>
          <w:sz w:val="28"/>
          <w:szCs w:val="28"/>
        </w:rPr>
        <w:t>学年指</w:t>
      </w: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w:t>
      </w:r>
    </w:p>
    <w:p w14:paraId="2173F575"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4.统计时点：是指统计数据的截止时间，如本学年初</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日。如在校生数、教职工数、占地面积、固定资产总值等指标为统计时点数。</w:t>
      </w:r>
    </w:p>
    <w:p w14:paraId="789C3F13"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5.统计时期：是指统计数据的区间时间，如从上学年度的学年初</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日至学年末</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日时间区间。如毕业生数等指标为统计时期数。</w:t>
      </w:r>
    </w:p>
    <w:p w14:paraId="1D2CB73D"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6.涉及经费的采集项单位统一为“万元”，保留两位小数，包括财政经费、服务到款额、设备值、资产值、课酬等。其中“教学、科研仪器设备资产总值”“企业提供的校内实践教学设备值”统计时点为当年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日；其他经费类采集项按年度统计，即统计时期为当年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w:t>
      </w:r>
    </w:p>
    <w:p w14:paraId="577E5209"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7.《数据表》中涉及学生数的采集项，若无说明，则全部指的是全日制学历教育学生，统计时点为当年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w:t>
      </w:r>
    </w:p>
    <w:p w14:paraId="241E09EC"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8.其它未注明统计时间的采集项，统计时点为</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w:t>
      </w:r>
    </w:p>
    <w:p w14:paraId="2F6F76BB" w14:textId="77777777" w:rsidR="00C528AC" w:rsidRDefault="00742AD7">
      <w:pPr>
        <w:adjustRightInd w:val="0"/>
        <w:snapToGrid w:val="0"/>
        <w:spacing w:line="360" w:lineRule="auto"/>
        <w:ind w:firstLineChars="200" w:firstLine="560"/>
        <w:rPr>
          <w:rFonts w:ascii="仿宋" w:eastAsia="仿宋" w:hAnsi="仿宋"/>
          <w:sz w:val="28"/>
          <w:szCs w:val="28"/>
        </w:rPr>
      </w:pPr>
      <w:r>
        <w:rPr>
          <w:rFonts w:ascii="仿宋" w:eastAsia="仿宋" w:hAnsi="仿宋" w:hint="eastAsia"/>
          <w:sz w:val="28"/>
          <w:szCs w:val="28"/>
        </w:rPr>
        <w:t>9.表间关系已注释说明，其它未特别说明的，均为表内校验关系。</w:t>
      </w:r>
    </w:p>
    <w:p w14:paraId="622AAF29" w14:textId="77777777" w:rsidR="00C528AC" w:rsidRDefault="00C528AC">
      <w:pPr>
        <w:adjustRightInd w:val="0"/>
        <w:snapToGrid w:val="0"/>
        <w:spacing w:line="360" w:lineRule="auto"/>
        <w:ind w:firstLineChars="200" w:firstLine="560"/>
        <w:rPr>
          <w:rFonts w:ascii="仿宋" w:eastAsia="仿宋" w:hAnsi="仿宋"/>
          <w:sz w:val="28"/>
          <w:szCs w:val="28"/>
        </w:rPr>
      </w:pPr>
    </w:p>
    <w:p w14:paraId="1A8E9FD3" w14:textId="77777777" w:rsidR="00C528AC" w:rsidRDefault="00742AD7">
      <w:pPr>
        <w:pStyle w:val="2"/>
        <w:spacing w:beforeLines="100" w:before="312" w:afterLines="100" w:after="312" w:line="500" w:lineRule="exact"/>
        <w:ind w:firstLineChars="200" w:firstLine="562"/>
        <w:jc w:val="left"/>
        <w:rPr>
          <w:rFonts w:ascii="仿宋" w:eastAsia="仿宋" w:hAnsi="仿宋"/>
          <w:sz w:val="28"/>
          <w:szCs w:val="28"/>
        </w:rPr>
      </w:pPr>
      <w:bookmarkStart w:id="3" w:name="_Toc33785014"/>
      <w:bookmarkStart w:id="4" w:name="_Toc33785361"/>
      <w:r>
        <w:rPr>
          <w:rFonts w:ascii="仿宋" w:eastAsia="仿宋" w:hAnsi="仿宋" w:hint="eastAsia"/>
          <w:sz w:val="28"/>
          <w:szCs w:val="28"/>
        </w:rPr>
        <w:t>（二</w:t>
      </w:r>
      <w:r>
        <w:rPr>
          <w:rFonts w:ascii="仿宋" w:eastAsia="仿宋" w:hAnsi="仿宋"/>
          <w:sz w:val="28"/>
          <w:szCs w:val="28"/>
        </w:rPr>
        <w:t>）</w:t>
      </w:r>
      <w:r>
        <w:rPr>
          <w:rFonts w:ascii="仿宋" w:eastAsia="仿宋" w:hAnsi="仿宋" w:hint="eastAsia"/>
          <w:sz w:val="28"/>
          <w:szCs w:val="28"/>
        </w:rPr>
        <w:t>数据表与采集项说明</w:t>
      </w:r>
      <w:bookmarkEnd w:id="3"/>
      <w:bookmarkEnd w:id="4"/>
    </w:p>
    <w:p w14:paraId="6C9612A7" w14:textId="77777777" w:rsidR="00C528AC" w:rsidRDefault="00742AD7">
      <w:pPr>
        <w:pStyle w:val="2"/>
        <w:spacing w:beforeLines="100" w:before="312" w:afterLines="100" w:after="312" w:line="500" w:lineRule="exact"/>
        <w:ind w:firstLineChars="200" w:firstLine="562"/>
        <w:jc w:val="center"/>
        <w:rPr>
          <w:rFonts w:ascii="仿宋" w:eastAsia="仿宋" w:hAnsi="仿宋"/>
          <w:sz w:val="28"/>
          <w:szCs w:val="28"/>
        </w:rPr>
      </w:pPr>
      <w:bookmarkStart w:id="5" w:name="_Toc33785362"/>
      <w:bookmarkStart w:id="6" w:name="_Toc33785015"/>
      <w:bookmarkStart w:id="7" w:name="_Hlk33369016"/>
      <w:r>
        <w:rPr>
          <w:rFonts w:ascii="仿宋" w:eastAsia="仿宋" w:hAnsi="仿宋" w:hint="eastAsia"/>
          <w:sz w:val="28"/>
          <w:szCs w:val="28"/>
        </w:rPr>
        <w:t>表</w:t>
      </w:r>
      <w:r>
        <w:rPr>
          <w:rFonts w:ascii="仿宋" w:eastAsia="仿宋" w:hAnsi="仿宋"/>
          <w:sz w:val="28"/>
          <w:szCs w:val="28"/>
        </w:rPr>
        <w:t xml:space="preserve">1 </w:t>
      </w:r>
      <w:r>
        <w:rPr>
          <w:rFonts w:ascii="仿宋" w:eastAsia="仿宋" w:hAnsi="仿宋" w:hint="eastAsia"/>
          <w:sz w:val="28"/>
          <w:szCs w:val="28"/>
        </w:rPr>
        <w:t>高等职业院校基本情况表</w:t>
      </w:r>
      <w:bookmarkEnd w:id="5"/>
      <w:bookmarkEnd w:id="6"/>
      <w:bookmarkEnd w:id="7"/>
    </w:p>
    <w:tbl>
      <w:tblPr>
        <w:tblW w:w="884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428"/>
        <w:gridCol w:w="960"/>
        <w:gridCol w:w="881"/>
        <w:gridCol w:w="13"/>
        <w:gridCol w:w="1141"/>
        <w:gridCol w:w="714"/>
        <w:gridCol w:w="242"/>
        <w:gridCol w:w="186"/>
        <w:gridCol w:w="1712"/>
        <w:gridCol w:w="214"/>
        <w:gridCol w:w="214"/>
        <w:gridCol w:w="143"/>
        <w:gridCol w:w="1997"/>
      </w:tblGrid>
      <w:tr w:rsidR="00C528AC" w14:paraId="075D70D9" w14:textId="77777777">
        <w:trPr>
          <w:trHeight w:val="397"/>
        </w:trPr>
        <w:tc>
          <w:tcPr>
            <w:tcW w:w="2269" w:type="dxa"/>
            <w:gridSpan w:val="3"/>
            <w:tcBorders>
              <w:top w:val="single" w:sz="18" w:space="0" w:color="auto"/>
              <w:left w:val="single" w:sz="18" w:space="0" w:color="auto"/>
            </w:tcBorders>
            <w:vAlign w:val="center"/>
          </w:tcPr>
          <w:p w14:paraId="545688ED" w14:textId="77777777" w:rsidR="00C528AC" w:rsidRDefault="00742AD7">
            <w:pPr>
              <w:jc w:val="center"/>
              <w:rPr>
                <w:rFonts w:ascii="宋体"/>
                <w:b/>
              </w:rPr>
            </w:pPr>
            <w:r>
              <w:rPr>
                <w:rFonts w:ascii="宋体" w:hAnsi="宋体"/>
                <w:b/>
              </w:rPr>
              <w:t xml:space="preserve">1.1 </w:t>
            </w:r>
            <w:r>
              <w:rPr>
                <w:rFonts w:ascii="宋体" w:hAnsi="宋体" w:hint="eastAsia"/>
                <w:b/>
              </w:rPr>
              <w:t>院校名称</w:t>
            </w:r>
          </w:p>
        </w:tc>
        <w:tc>
          <w:tcPr>
            <w:tcW w:w="2296" w:type="dxa"/>
            <w:gridSpan w:val="5"/>
            <w:tcBorders>
              <w:top w:val="single" w:sz="18" w:space="0" w:color="auto"/>
            </w:tcBorders>
            <w:vAlign w:val="center"/>
          </w:tcPr>
          <w:p w14:paraId="16CFDA78" w14:textId="77777777" w:rsidR="00C528AC" w:rsidRDefault="00C528AC">
            <w:pPr>
              <w:jc w:val="center"/>
              <w:rPr>
                <w:rFonts w:ascii="宋体"/>
              </w:rPr>
            </w:pPr>
          </w:p>
        </w:tc>
        <w:tc>
          <w:tcPr>
            <w:tcW w:w="2283" w:type="dxa"/>
            <w:gridSpan w:val="4"/>
            <w:tcBorders>
              <w:top w:val="single" w:sz="18" w:space="0" w:color="auto"/>
            </w:tcBorders>
            <w:vAlign w:val="center"/>
          </w:tcPr>
          <w:p w14:paraId="3EFCF66D" w14:textId="77777777" w:rsidR="00C528AC" w:rsidRDefault="00742AD7">
            <w:pPr>
              <w:adjustRightInd w:val="0"/>
              <w:snapToGrid w:val="0"/>
              <w:ind w:left="6"/>
              <w:jc w:val="center"/>
              <w:rPr>
                <w:rFonts w:ascii="宋体"/>
                <w:b/>
              </w:rPr>
            </w:pPr>
            <w:r>
              <w:rPr>
                <w:rFonts w:ascii="宋体" w:hAnsi="宋体"/>
                <w:b/>
              </w:rPr>
              <w:t xml:space="preserve">1.2 </w:t>
            </w:r>
            <w:r>
              <w:rPr>
                <w:rFonts w:ascii="宋体" w:hAnsi="宋体" w:hint="eastAsia"/>
                <w:b/>
              </w:rPr>
              <w:t>院校</w:t>
            </w:r>
            <w:r>
              <w:rPr>
                <w:rFonts w:ascii="宋体" w:hAnsi="宋体"/>
                <w:b/>
              </w:rPr>
              <w:t>(</w:t>
            </w:r>
            <w:r>
              <w:rPr>
                <w:rFonts w:ascii="宋体" w:hAnsi="宋体" w:hint="eastAsia"/>
                <w:b/>
              </w:rPr>
              <w:t>机构</w:t>
            </w:r>
            <w:r>
              <w:rPr>
                <w:rFonts w:ascii="宋体" w:hAnsi="宋体"/>
                <w:b/>
              </w:rPr>
              <w:t>)</w:t>
            </w:r>
            <w:r>
              <w:rPr>
                <w:rFonts w:ascii="宋体" w:hAnsi="宋体" w:hint="eastAsia"/>
                <w:b/>
              </w:rPr>
              <w:t>标识码</w:t>
            </w:r>
          </w:p>
        </w:tc>
        <w:tc>
          <w:tcPr>
            <w:tcW w:w="1997" w:type="dxa"/>
            <w:tcBorders>
              <w:top w:val="single" w:sz="18" w:space="0" w:color="auto"/>
              <w:right w:val="single" w:sz="18" w:space="0" w:color="auto"/>
            </w:tcBorders>
            <w:vAlign w:val="center"/>
          </w:tcPr>
          <w:p w14:paraId="09867C5B" w14:textId="77777777" w:rsidR="00C528AC" w:rsidRDefault="00742AD7">
            <w:pPr>
              <w:adjustRightInd w:val="0"/>
              <w:snapToGrid w:val="0"/>
              <w:ind w:left="6"/>
              <w:jc w:val="center"/>
              <w:rPr>
                <w:rFonts w:ascii="宋体"/>
              </w:rPr>
            </w:pPr>
            <w:r>
              <w:rPr>
                <w:rFonts w:ascii="宋体"/>
              </w:rPr>
              <w:t>10</w:t>
            </w:r>
            <w:r>
              <w:rPr>
                <w:rFonts w:ascii="宋体" w:hint="eastAsia"/>
              </w:rPr>
              <w:t>位数</w:t>
            </w:r>
          </w:p>
        </w:tc>
      </w:tr>
      <w:tr w:rsidR="00C528AC" w14:paraId="60D9C80B" w14:textId="77777777">
        <w:trPr>
          <w:trHeight w:val="397"/>
        </w:trPr>
        <w:tc>
          <w:tcPr>
            <w:tcW w:w="2269" w:type="dxa"/>
            <w:gridSpan w:val="3"/>
            <w:tcBorders>
              <w:left w:val="single" w:sz="18" w:space="0" w:color="auto"/>
            </w:tcBorders>
            <w:vAlign w:val="center"/>
          </w:tcPr>
          <w:p w14:paraId="26BEFABE" w14:textId="77777777" w:rsidR="00C528AC" w:rsidRDefault="00742AD7">
            <w:pPr>
              <w:jc w:val="center"/>
              <w:rPr>
                <w:rFonts w:ascii="宋体"/>
                <w:b/>
              </w:rPr>
            </w:pPr>
            <w:r>
              <w:rPr>
                <w:rFonts w:ascii="宋体" w:hAnsi="宋体"/>
                <w:b/>
              </w:rPr>
              <w:t>1.3</w:t>
            </w:r>
            <w:r>
              <w:rPr>
                <w:rFonts w:ascii="宋体" w:hAnsi="宋体" w:hint="eastAsia"/>
                <w:b/>
              </w:rPr>
              <w:t>院校举办者</w:t>
            </w:r>
          </w:p>
        </w:tc>
        <w:tc>
          <w:tcPr>
            <w:tcW w:w="2296" w:type="dxa"/>
            <w:gridSpan w:val="5"/>
            <w:vAlign w:val="center"/>
          </w:tcPr>
          <w:p w14:paraId="07A61090" w14:textId="77777777" w:rsidR="00C528AC" w:rsidRDefault="00742AD7">
            <w:pPr>
              <w:jc w:val="left"/>
              <w:rPr>
                <w:rFonts w:hAnsi="宋体"/>
                <w:kern w:val="0"/>
                <w:sz w:val="20"/>
              </w:rPr>
            </w:pPr>
            <w:r>
              <w:rPr>
                <w:rFonts w:hAnsi="宋体" w:hint="eastAsia"/>
                <w:kern w:val="0"/>
                <w:sz w:val="20"/>
              </w:rPr>
              <w:t>□公办（教育部门）</w:t>
            </w:r>
          </w:p>
          <w:p w14:paraId="08D60702" w14:textId="77777777" w:rsidR="00C528AC" w:rsidRDefault="00742AD7">
            <w:pPr>
              <w:jc w:val="left"/>
              <w:rPr>
                <w:rFonts w:hAnsi="宋体"/>
                <w:kern w:val="0"/>
                <w:sz w:val="20"/>
              </w:rPr>
            </w:pPr>
            <w:r>
              <w:rPr>
                <w:rFonts w:hAnsi="宋体" w:hint="eastAsia"/>
                <w:kern w:val="0"/>
                <w:sz w:val="20"/>
              </w:rPr>
              <w:t>□公办（非教育部门）</w:t>
            </w:r>
          </w:p>
          <w:p w14:paraId="15D78F07" w14:textId="77777777" w:rsidR="00C528AC" w:rsidRDefault="00742AD7">
            <w:pPr>
              <w:jc w:val="left"/>
              <w:rPr>
                <w:rFonts w:hAnsi="宋体"/>
                <w:kern w:val="0"/>
                <w:sz w:val="20"/>
              </w:rPr>
            </w:pPr>
            <w:r>
              <w:rPr>
                <w:rFonts w:hAnsi="宋体" w:hint="eastAsia"/>
                <w:kern w:val="0"/>
                <w:sz w:val="20"/>
              </w:rPr>
              <w:t>□民办</w:t>
            </w:r>
          </w:p>
          <w:p w14:paraId="0996B4F8" w14:textId="77777777" w:rsidR="00C528AC" w:rsidRDefault="00742AD7">
            <w:pPr>
              <w:jc w:val="left"/>
              <w:rPr>
                <w:rFonts w:hAnsi="宋体"/>
                <w:kern w:val="0"/>
                <w:sz w:val="20"/>
              </w:rPr>
            </w:pPr>
            <w:r>
              <w:rPr>
                <w:rFonts w:hAnsi="宋体" w:hint="eastAsia"/>
                <w:kern w:val="0"/>
                <w:sz w:val="20"/>
              </w:rPr>
              <w:t>□具有法人资格的中外合作办</w:t>
            </w:r>
          </w:p>
        </w:tc>
        <w:tc>
          <w:tcPr>
            <w:tcW w:w="2283" w:type="dxa"/>
            <w:gridSpan w:val="4"/>
            <w:vAlign w:val="center"/>
          </w:tcPr>
          <w:p w14:paraId="75A9551F" w14:textId="77777777" w:rsidR="00C528AC" w:rsidRDefault="00742AD7">
            <w:pPr>
              <w:jc w:val="center"/>
              <w:rPr>
                <w:rFonts w:ascii="宋体"/>
                <w:b/>
              </w:rPr>
            </w:pPr>
            <w:r>
              <w:rPr>
                <w:rFonts w:ascii="宋体" w:hAnsi="宋体"/>
                <w:b/>
              </w:rPr>
              <w:t>1.4</w:t>
            </w:r>
            <w:r>
              <w:rPr>
                <w:rFonts w:ascii="宋体" w:hAnsi="宋体" w:hint="eastAsia"/>
                <w:b/>
              </w:rPr>
              <w:t>办学经费主要来源</w:t>
            </w:r>
          </w:p>
        </w:tc>
        <w:tc>
          <w:tcPr>
            <w:tcW w:w="1997" w:type="dxa"/>
            <w:tcBorders>
              <w:right w:val="single" w:sz="18" w:space="0" w:color="auto"/>
            </w:tcBorders>
            <w:vAlign w:val="center"/>
          </w:tcPr>
          <w:p w14:paraId="7C338DF4" w14:textId="77777777" w:rsidR="00C528AC" w:rsidRDefault="00742AD7">
            <w:pPr>
              <w:adjustRightInd w:val="0"/>
              <w:snapToGrid w:val="0"/>
              <w:ind w:left="6"/>
              <w:jc w:val="center"/>
              <w:rPr>
                <w:rFonts w:ascii="宋体"/>
                <w:sz w:val="18"/>
                <w:szCs w:val="18"/>
              </w:rPr>
            </w:pPr>
            <w:r>
              <w:rPr>
                <w:rFonts w:ascii="宋体" w:hint="eastAsia"/>
              </w:rPr>
              <w:t>（单选）</w:t>
            </w:r>
          </w:p>
        </w:tc>
      </w:tr>
      <w:tr w:rsidR="00C528AC" w14:paraId="7C45D1D7" w14:textId="77777777">
        <w:trPr>
          <w:trHeight w:val="397"/>
        </w:trPr>
        <w:tc>
          <w:tcPr>
            <w:tcW w:w="2269" w:type="dxa"/>
            <w:gridSpan w:val="3"/>
            <w:tcBorders>
              <w:left w:val="single" w:sz="18" w:space="0" w:color="auto"/>
            </w:tcBorders>
            <w:vAlign w:val="center"/>
          </w:tcPr>
          <w:p w14:paraId="1DDC3852" w14:textId="77777777" w:rsidR="00C528AC" w:rsidRDefault="00742AD7">
            <w:pPr>
              <w:jc w:val="center"/>
              <w:rPr>
                <w:rFonts w:ascii="宋体"/>
                <w:b/>
              </w:rPr>
            </w:pPr>
            <w:r>
              <w:rPr>
                <w:rFonts w:ascii="宋体" w:hAnsi="宋体"/>
                <w:b/>
              </w:rPr>
              <w:t>1.5</w:t>
            </w:r>
            <w:r>
              <w:rPr>
                <w:rFonts w:ascii="宋体" w:hAnsi="宋体" w:hint="eastAsia"/>
                <w:b/>
              </w:rPr>
              <w:t>院校类别</w:t>
            </w:r>
          </w:p>
        </w:tc>
        <w:tc>
          <w:tcPr>
            <w:tcW w:w="6576" w:type="dxa"/>
            <w:gridSpan w:val="10"/>
            <w:tcBorders>
              <w:right w:val="single" w:sz="18" w:space="0" w:color="auto"/>
            </w:tcBorders>
            <w:vAlign w:val="center"/>
          </w:tcPr>
          <w:p w14:paraId="246971F7" w14:textId="77777777" w:rsidR="00C528AC" w:rsidRDefault="00742AD7">
            <w:pPr>
              <w:jc w:val="center"/>
              <w:rPr>
                <w:rFonts w:ascii="宋体"/>
                <w:sz w:val="18"/>
                <w:szCs w:val="18"/>
              </w:rPr>
            </w:pPr>
            <w:r>
              <w:rPr>
                <w:rFonts w:hAnsi="宋体" w:hint="eastAsia"/>
                <w:kern w:val="0"/>
                <w:sz w:val="20"/>
              </w:rPr>
              <w:t>□高等职业院校□高等专科学校□其他</w:t>
            </w:r>
          </w:p>
        </w:tc>
      </w:tr>
      <w:tr w:rsidR="00C528AC" w14:paraId="6FC3170A" w14:textId="77777777">
        <w:trPr>
          <w:trHeight w:val="397"/>
        </w:trPr>
        <w:tc>
          <w:tcPr>
            <w:tcW w:w="2269" w:type="dxa"/>
            <w:gridSpan w:val="3"/>
            <w:tcBorders>
              <w:left w:val="single" w:sz="18" w:space="0" w:color="auto"/>
            </w:tcBorders>
            <w:vAlign w:val="center"/>
          </w:tcPr>
          <w:p w14:paraId="1D901F64" w14:textId="77777777" w:rsidR="00C528AC" w:rsidRDefault="00742AD7">
            <w:pPr>
              <w:jc w:val="center"/>
              <w:rPr>
                <w:rFonts w:ascii="宋体"/>
                <w:b/>
              </w:rPr>
            </w:pPr>
            <w:r>
              <w:rPr>
                <w:rFonts w:ascii="宋体" w:hAnsi="宋体"/>
                <w:b/>
              </w:rPr>
              <w:t>1.6</w:t>
            </w:r>
            <w:r>
              <w:rPr>
                <w:rFonts w:ascii="宋体" w:hAnsi="宋体" w:hint="eastAsia"/>
                <w:b/>
              </w:rPr>
              <w:t>主校区地址</w:t>
            </w:r>
          </w:p>
        </w:tc>
        <w:tc>
          <w:tcPr>
            <w:tcW w:w="2296" w:type="dxa"/>
            <w:gridSpan w:val="5"/>
            <w:vAlign w:val="center"/>
          </w:tcPr>
          <w:p w14:paraId="3D110397" w14:textId="77777777" w:rsidR="00C528AC" w:rsidRDefault="00C528AC">
            <w:pPr>
              <w:jc w:val="center"/>
              <w:rPr>
                <w:rFonts w:ascii="宋体"/>
              </w:rPr>
            </w:pPr>
          </w:p>
        </w:tc>
        <w:tc>
          <w:tcPr>
            <w:tcW w:w="2283" w:type="dxa"/>
            <w:gridSpan w:val="4"/>
            <w:vAlign w:val="center"/>
          </w:tcPr>
          <w:p w14:paraId="50C37D8A" w14:textId="77777777" w:rsidR="00C528AC" w:rsidRDefault="00742AD7">
            <w:pPr>
              <w:jc w:val="center"/>
              <w:rPr>
                <w:rFonts w:ascii="宋体"/>
                <w:b/>
              </w:rPr>
            </w:pPr>
            <w:r>
              <w:rPr>
                <w:rFonts w:ascii="宋体" w:hAnsi="宋体" w:hint="eastAsia"/>
                <w:b/>
              </w:rPr>
              <w:t>邮编</w:t>
            </w:r>
          </w:p>
        </w:tc>
        <w:tc>
          <w:tcPr>
            <w:tcW w:w="1997" w:type="dxa"/>
            <w:tcBorders>
              <w:right w:val="single" w:sz="18" w:space="0" w:color="auto"/>
            </w:tcBorders>
            <w:vAlign w:val="center"/>
          </w:tcPr>
          <w:p w14:paraId="76B3EE1F" w14:textId="77777777" w:rsidR="00C528AC" w:rsidRDefault="00C528AC">
            <w:pPr>
              <w:jc w:val="center"/>
              <w:rPr>
                <w:rFonts w:ascii="宋体"/>
              </w:rPr>
            </w:pPr>
          </w:p>
        </w:tc>
      </w:tr>
      <w:tr w:rsidR="00C528AC" w14:paraId="29F63C59" w14:textId="77777777">
        <w:trPr>
          <w:trHeight w:val="397"/>
        </w:trPr>
        <w:tc>
          <w:tcPr>
            <w:tcW w:w="2269" w:type="dxa"/>
            <w:gridSpan w:val="3"/>
            <w:vMerge w:val="restart"/>
            <w:tcBorders>
              <w:left w:val="single" w:sz="18" w:space="0" w:color="auto"/>
            </w:tcBorders>
            <w:vAlign w:val="center"/>
          </w:tcPr>
          <w:p w14:paraId="2A57DD89" w14:textId="77777777" w:rsidR="00C528AC" w:rsidRDefault="00742AD7">
            <w:pPr>
              <w:jc w:val="center"/>
              <w:rPr>
                <w:rFonts w:ascii="宋体"/>
                <w:b/>
              </w:rPr>
            </w:pPr>
            <w:r>
              <w:rPr>
                <w:rFonts w:ascii="宋体" w:hAnsi="宋体"/>
                <w:b/>
              </w:rPr>
              <w:t>1.7</w:t>
            </w:r>
            <w:r>
              <w:rPr>
                <w:rFonts w:ascii="宋体" w:hAnsi="宋体" w:hint="eastAsia"/>
                <w:b/>
              </w:rPr>
              <w:t>院校</w:t>
            </w:r>
          </w:p>
          <w:p w14:paraId="07DA90D6" w14:textId="77777777" w:rsidR="00C528AC" w:rsidRDefault="00742AD7">
            <w:pPr>
              <w:jc w:val="center"/>
              <w:rPr>
                <w:rFonts w:ascii="宋体"/>
                <w:b/>
              </w:rPr>
            </w:pPr>
            <w:r>
              <w:rPr>
                <w:rFonts w:ascii="宋体" w:hAnsi="宋体" w:hint="eastAsia"/>
                <w:b/>
              </w:rPr>
              <w:lastRenderedPageBreak/>
              <w:t>负责人</w:t>
            </w:r>
          </w:p>
          <w:p w14:paraId="66F320D4" w14:textId="77777777" w:rsidR="00C528AC" w:rsidRDefault="00742AD7">
            <w:pPr>
              <w:jc w:val="center"/>
              <w:rPr>
                <w:rFonts w:ascii="宋体"/>
              </w:rPr>
            </w:pPr>
            <w:r>
              <w:rPr>
                <w:rFonts w:ascii="宋体" w:hAnsi="宋体" w:hint="eastAsia"/>
                <w:b/>
              </w:rPr>
              <w:t>（院长）</w:t>
            </w:r>
          </w:p>
        </w:tc>
        <w:tc>
          <w:tcPr>
            <w:tcW w:w="1154" w:type="dxa"/>
            <w:gridSpan w:val="2"/>
            <w:vAlign w:val="center"/>
          </w:tcPr>
          <w:p w14:paraId="183F62F9" w14:textId="77777777" w:rsidR="00C528AC" w:rsidRDefault="00742AD7">
            <w:pPr>
              <w:jc w:val="center"/>
              <w:rPr>
                <w:rFonts w:ascii="宋体"/>
                <w:b/>
              </w:rPr>
            </w:pPr>
            <w:r>
              <w:rPr>
                <w:rFonts w:ascii="宋体" w:hAnsi="宋体" w:hint="eastAsia"/>
                <w:b/>
              </w:rPr>
              <w:lastRenderedPageBreak/>
              <w:t>姓名</w:t>
            </w:r>
          </w:p>
        </w:tc>
        <w:tc>
          <w:tcPr>
            <w:tcW w:w="1142" w:type="dxa"/>
            <w:gridSpan w:val="3"/>
            <w:tcBorders>
              <w:right w:val="single" w:sz="2" w:space="0" w:color="auto"/>
            </w:tcBorders>
            <w:vAlign w:val="center"/>
          </w:tcPr>
          <w:p w14:paraId="52C4AAE5" w14:textId="77777777" w:rsidR="00C528AC" w:rsidRDefault="00C528AC">
            <w:pPr>
              <w:jc w:val="center"/>
              <w:rPr>
                <w:rFonts w:ascii="宋体"/>
              </w:rPr>
            </w:pPr>
          </w:p>
        </w:tc>
        <w:tc>
          <w:tcPr>
            <w:tcW w:w="2283" w:type="dxa"/>
            <w:gridSpan w:val="4"/>
            <w:tcBorders>
              <w:left w:val="single" w:sz="2" w:space="0" w:color="auto"/>
              <w:right w:val="single" w:sz="2" w:space="0" w:color="auto"/>
            </w:tcBorders>
            <w:vAlign w:val="center"/>
          </w:tcPr>
          <w:p w14:paraId="5DDCF51F" w14:textId="77777777" w:rsidR="00C528AC" w:rsidRDefault="00742AD7">
            <w:pPr>
              <w:jc w:val="center"/>
              <w:rPr>
                <w:rFonts w:ascii="宋体"/>
                <w:b/>
              </w:rPr>
            </w:pPr>
            <w:r>
              <w:rPr>
                <w:rFonts w:ascii="宋体" w:hAnsi="宋体" w:hint="eastAsia"/>
                <w:b/>
              </w:rPr>
              <w:t>职务</w:t>
            </w:r>
          </w:p>
        </w:tc>
        <w:tc>
          <w:tcPr>
            <w:tcW w:w="1997" w:type="dxa"/>
            <w:tcBorders>
              <w:left w:val="single" w:sz="2" w:space="0" w:color="auto"/>
              <w:right w:val="single" w:sz="18" w:space="0" w:color="auto"/>
            </w:tcBorders>
            <w:vAlign w:val="center"/>
          </w:tcPr>
          <w:p w14:paraId="00B48F9D" w14:textId="77777777" w:rsidR="00C528AC" w:rsidRDefault="00C528AC">
            <w:pPr>
              <w:jc w:val="center"/>
              <w:rPr>
                <w:rFonts w:ascii="宋体"/>
              </w:rPr>
            </w:pPr>
          </w:p>
        </w:tc>
      </w:tr>
      <w:tr w:rsidR="00C528AC" w14:paraId="400AD3DD" w14:textId="77777777">
        <w:trPr>
          <w:trHeight w:val="397"/>
        </w:trPr>
        <w:tc>
          <w:tcPr>
            <w:tcW w:w="2269" w:type="dxa"/>
            <w:gridSpan w:val="3"/>
            <w:vMerge/>
            <w:tcBorders>
              <w:left w:val="single" w:sz="18" w:space="0" w:color="auto"/>
            </w:tcBorders>
            <w:vAlign w:val="center"/>
          </w:tcPr>
          <w:p w14:paraId="6675F2A8" w14:textId="77777777" w:rsidR="00C528AC" w:rsidRDefault="00C528AC">
            <w:pPr>
              <w:jc w:val="center"/>
              <w:rPr>
                <w:rFonts w:ascii="宋体"/>
              </w:rPr>
            </w:pPr>
          </w:p>
        </w:tc>
        <w:tc>
          <w:tcPr>
            <w:tcW w:w="1154" w:type="dxa"/>
            <w:gridSpan w:val="2"/>
            <w:vAlign w:val="center"/>
          </w:tcPr>
          <w:p w14:paraId="55EAF195" w14:textId="77777777" w:rsidR="00C528AC" w:rsidRDefault="00742AD7">
            <w:pPr>
              <w:jc w:val="center"/>
              <w:rPr>
                <w:rFonts w:ascii="宋体"/>
                <w:b/>
              </w:rPr>
            </w:pPr>
            <w:r>
              <w:rPr>
                <w:rFonts w:ascii="宋体" w:hAnsi="宋体" w:hint="eastAsia"/>
                <w:b/>
              </w:rPr>
              <w:t>电话</w:t>
            </w:r>
          </w:p>
        </w:tc>
        <w:tc>
          <w:tcPr>
            <w:tcW w:w="1142" w:type="dxa"/>
            <w:gridSpan w:val="3"/>
            <w:tcBorders>
              <w:right w:val="single" w:sz="2" w:space="0" w:color="auto"/>
            </w:tcBorders>
            <w:vAlign w:val="center"/>
          </w:tcPr>
          <w:p w14:paraId="3142BB7E" w14:textId="77777777" w:rsidR="00C528AC" w:rsidRDefault="00742AD7">
            <w:pPr>
              <w:adjustRightInd w:val="0"/>
              <w:snapToGrid w:val="0"/>
              <w:ind w:left="6"/>
              <w:jc w:val="center"/>
              <w:rPr>
                <w:rFonts w:ascii="宋体"/>
              </w:rPr>
            </w:pPr>
            <w:r>
              <w:rPr>
                <w:rFonts w:ascii="宋体" w:hint="eastAsia"/>
              </w:rPr>
              <w:t>（区号</w:t>
            </w:r>
            <w:r>
              <w:rPr>
                <w:rFonts w:ascii="宋体"/>
              </w:rPr>
              <w:t>-</w:t>
            </w:r>
            <w:r>
              <w:rPr>
                <w:rFonts w:ascii="宋体" w:hint="eastAsia"/>
              </w:rPr>
              <w:t>）</w:t>
            </w:r>
          </w:p>
        </w:tc>
        <w:tc>
          <w:tcPr>
            <w:tcW w:w="2283" w:type="dxa"/>
            <w:gridSpan w:val="4"/>
            <w:tcBorders>
              <w:left w:val="single" w:sz="2" w:space="0" w:color="auto"/>
              <w:right w:val="single" w:sz="2" w:space="0" w:color="auto"/>
            </w:tcBorders>
            <w:vAlign w:val="center"/>
          </w:tcPr>
          <w:p w14:paraId="681FACDC" w14:textId="77777777" w:rsidR="00C528AC" w:rsidRDefault="00742AD7">
            <w:pPr>
              <w:jc w:val="center"/>
              <w:rPr>
                <w:rFonts w:ascii="宋体"/>
                <w:b/>
              </w:rPr>
            </w:pPr>
            <w:r>
              <w:rPr>
                <w:rFonts w:ascii="宋体" w:hAnsi="宋体" w:hint="eastAsia"/>
                <w:b/>
              </w:rPr>
              <w:t>职称</w:t>
            </w:r>
          </w:p>
        </w:tc>
        <w:tc>
          <w:tcPr>
            <w:tcW w:w="1997" w:type="dxa"/>
            <w:tcBorders>
              <w:left w:val="single" w:sz="2" w:space="0" w:color="auto"/>
              <w:right w:val="single" w:sz="18" w:space="0" w:color="auto"/>
            </w:tcBorders>
            <w:vAlign w:val="center"/>
          </w:tcPr>
          <w:p w14:paraId="223756D4" w14:textId="77777777" w:rsidR="00C528AC" w:rsidRDefault="00C528AC">
            <w:pPr>
              <w:jc w:val="center"/>
              <w:rPr>
                <w:rFonts w:ascii="宋体"/>
              </w:rPr>
            </w:pPr>
          </w:p>
        </w:tc>
      </w:tr>
      <w:tr w:rsidR="00C528AC" w14:paraId="55659383" w14:textId="77777777">
        <w:trPr>
          <w:trHeight w:val="397"/>
        </w:trPr>
        <w:tc>
          <w:tcPr>
            <w:tcW w:w="2269" w:type="dxa"/>
            <w:gridSpan w:val="3"/>
            <w:vMerge/>
            <w:tcBorders>
              <w:left w:val="single" w:sz="18" w:space="0" w:color="auto"/>
            </w:tcBorders>
            <w:vAlign w:val="center"/>
          </w:tcPr>
          <w:p w14:paraId="7A6E9EBF" w14:textId="77777777" w:rsidR="00C528AC" w:rsidRDefault="00C528AC">
            <w:pPr>
              <w:jc w:val="center"/>
              <w:rPr>
                <w:rFonts w:ascii="宋体"/>
              </w:rPr>
            </w:pPr>
          </w:p>
        </w:tc>
        <w:tc>
          <w:tcPr>
            <w:tcW w:w="1154" w:type="dxa"/>
            <w:gridSpan w:val="2"/>
            <w:vAlign w:val="center"/>
          </w:tcPr>
          <w:p w14:paraId="00CD00F3" w14:textId="77777777" w:rsidR="00C528AC" w:rsidRDefault="00742AD7">
            <w:pPr>
              <w:jc w:val="center"/>
              <w:rPr>
                <w:rFonts w:ascii="宋体"/>
                <w:b/>
              </w:rPr>
            </w:pPr>
            <w:r>
              <w:rPr>
                <w:rFonts w:ascii="宋体" w:hAnsi="宋体" w:hint="eastAsia"/>
                <w:b/>
              </w:rPr>
              <w:t>性别</w:t>
            </w:r>
          </w:p>
        </w:tc>
        <w:tc>
          <w:tcPr>
            <w:tcW w:w="1142" w:type="dxa"/>
            <w:gridSpan w:val="3"/>
            <w:tcBorders>
              <w:right w:val="single" w:sz="2" w:space="0" w:color="auto"/>
            </w:tcBorders>
            <w:vAlign w:val="center"/>
          </w:tcPr>
          <w:p w14:paraId="53AA0B9F" w14:textId="77777777" w:rsidR="00C528AC" w:rsidRDefault="00C528AC">
            <w:pPr>
              <w:jc w:val="center"/>
              <w:rPr>
                <w:rFonts w:ascii="宋体"/>
              </w:rPr>
            </w:pPr>
          </w:p>
        </w:tc>
        <w:tc>
          <w:tcPr>
            <w:tcW w:w="2283" w:type="dxa"/>
            <w:gridSpan w:val="4"/>
            <w:tcBorders>
              <w:left w:val="single" w:sz="2" w:space="0" w:color="auto"/>
              <w:right w:val="single" w:sz="2" w:space="0" w:color="auto"/>
            </w:tcBorders>
            <w:vAlign w:val="center"/>
          </w:tcPr>
          <w:p w14:paraId="3D8CA615" w14:textId="77777777" w:rsidR="00C528AC" w:rsidRDefault="00742AD7">
            <w:pPr>
              <w:jc w:val="center"/>
              <w:rPr>
                <w:rFonts w:ascii="宋体"/>
                <w:b/>
              </w:rPr>
            </w:pPr>
            <w:r>
              <w:rPr>
                <w:rFonts w:ascii="宋体" w:hAnsi="宋体" w:hint="eastAsia"/>
                <w:b/>
              </w:rPr>
              <w:t>任现职日期（年</w:t>
            </w:r>
            <w:r>
              <w:rPr>
                <w:rFonts w:ascii="宋体" w:hAnsi="宋体"/>
                <w:b/>
              </w:rPr>
              <w:t>/</w:t>
            </w:r>
            <w:r>
              <w:rPr>
                <w:rFonts w:ascii="宋体" w:hAnsi="宋体" w:hint="eastAsia"/>
                <w:b/>
              </w:rPr>
              <w:t>月）</w:t>
            </w:r>
          </w:p>
        </w:tc>
        <w:tc>
          <w:tcPr>
            <w:tcW w:w="1997" w:type="dxa"/>
            <w:tcBorders>
              <w:left w:val="single" w:sz="2" w:space="0" w:color="auto"/>
              <w:right w:val="single" w:sz="18" w:space="0" w:color="auto"/>
            </w:tcBorders>
            <w:vAlign w:val="center"/>
          </w:tcPr>
          <w:p w14:paraId="57CC5855" w14:textId="77777777" w:rsidR="00C528AC" w:rsidRDefault="00C528AC">
            <w:pPr>
              <w:jc w:val="center"/>
              <w:rPr>
                <w:rFonts w:ascii="宋体"/>
              </w:rPr>
            </w:pPr>
          </w:p>
        </w:tc>
      </w:tr>
      <w:tr w:rsidR="00C528AC" w14:paraId="4FDFB289" w14:textId="77777777">
        <w:trPr>
          <w:trHeight w:val="397"/>
        </w:trPr>
        <w:tc>
          <w:tcPr>
            <w:tcW w:w="2269" w:type="dxa"/>
            <w:gridSpan w:val="3"/>
            <w:vMerge/>
            <w:tcBorders>
              <w:left w:val="single" w:sz="18" w:space="0" w:color="auto"/>
            </w:tcBorders>
            <w:vAlign w:val="center"/>
          </w:tcPr>
          <w:p w14:paraId="34D8F23D" w14:textId="77777777" w:rsidR="00C528AC" w:rsidRDefault="00C528AC">
            <w:pPr>
              <w:jc w:val="center"/>
              <w:rPr>
                <w:rFonts w:ascii="宋体"/>
              </w:rPr>
            </w:pPr>
          </w:p>
        </w:tc>
        <w:tc>
          <w:tcPr>
            <w:tcW w:w="1154" w:type="dxa"/>
            <w:gridSpan w:val="2"/>
            <w:vAlign w:val="center"/>
          </w:tcPr>
          <w:p w14:paraId="01D1EC59" w14:textId="77777777" w:rsidR="00C528AC" w:rsidRDefault="00742AD7">
            <w:pPr>
              <w:jc w:val="center"/>
              <w:rPr>
                <w:rFonts w:ascii="宋体"/>
                <w:b/>
              </w:rPr>
            </w:pPr>
            <w:r>
              <w:rPr>
                <w:rFonts w:ascii="宋体" w:hAnsi="宋体" w:hint="eastAsia"/>
                <w:b/>
              </w:rPr>
              <w:t>电子邮箱</w:t>
            </w:r>
          </w:p>
        </w:tc>
        <w:tc>
          <w:tcPr>
            <w:tcW w:w="5422" w:type="dxa"/>
            <w:gridSpan w:val="8"/>
            <w:tcBorders>
              <w:right w:val="single" w:sz="18" w:space="0" w:color="auto"/>
            </w:tcBorders>
            <w:vAlign w:val="center"/>
          </w:tcPr>
          <w:p w14:paraId="6D64D22B" w14:textId="77777777" w:rsidR="00C528AC" w:rsidRDefault="00C528AC">
            <w:pPr>
              <w:jc w:val="center"/>
              <w:rPr>
                <w:rFonts w:ascii="宋体"/>
              </w:rPr>
            </w:pPr>
          </w:p>
        </w:tc>
      </w:tr>
      <w:tr w:rsidR="00C528AC" w14:paraId="2E7BF8FA" w14:textId="77777777">
        <w:trPr>
          <w:trHeight w:val="397"/>
        </w:trPr>
        <w:tc>
          <w:tcPr>
            <w:tcW w:w="2269" w:type="dxa"/>
            <w:gridSpan w:val="3"/>
            <w:vMerge w:val="restart"/>
            <w:tcBorders>
              <w:left w:val="single" w:sz="18" w:space="0" w:color="auto"/>
            </w:tcBorders>
            <w:vAlign w:val="center"/>
          </w:tcPr>
          <w:p w14:paraId="53D1065D" w14:textId="77777777" w:rsidR="00C528AC" w:rsidRDefault="00742AD7">
            <w:pPr>
              <w:jc w:val="center"/>
              <w:rPr>
                <w:rFonts w:ascii="宋体"/>
                <w:b/>
              </w:rPr>
            </w:pPr>
            <w:r>
              <w:rPr>
                <w:rFonts w:ascii="宋体" w:hAnsi="宋体"/>
                <w:b/>
              </w:rPr>
              <w:t>1.8</w:t>
            </w:r>
            <w:r>
              <w:rPr>
                <w:rFonts w:ascii="宋体" w:hAnsi="宋体" w:hint="eastAsia"/>
                <w:b/>
              </w:rPr>
              <w:t>院校联系人</w:t>
            </w:r>
          </w:p>
        </w:tc>
        <w:tc>
          <w:tcPr>
            <w:tcW w:w="1154" w:type="dxa"/>
            <w:gridSpan w:val="2"/>
            <w:vAlign w:val="center"/>
          </w:tcPr>
          <w:p w14:paraId="14EDFA66" w14:textId="77777777" w:rsidR="00C528AC" w:rsidRDefault="00742AD7">
            <w:pPr>
              <w:jc w:val="center"/>
              <w:rPr>
                <w:rFonts w:ascii="宋体"/>
                <w:b/>
              </w:rPr>
            </w:pPr>
            <w:r>
              <w:rPr>
                <w:rFonts w:ascii="宋体" w:hAnsi="宋体" w:hint="eastAsia"/>
                <w:b/>
              </w:rPr>
              <w:t>姓名</w:t>
            </w:r>
          </w:p>
        </w:tc>
        <w:tc>
          <w:tcPr>
            <w:tcW w:w="1142" w:type="dxa"/>
            <w:gridSpan w:val="3"/>
            <w:tcBorders>
              <w:right w:val="single" w:sz="2" w:space="0" w:color="auto"/>
            </w:tcBorders>
            <w:vAlign w:val="center"/>
          </w:tcPr>
          <w:p w14:paraId="08ABE204" w14:textId="77777777" w:rsidR="00C528AC" w:rsidRDefault="00C528AC">
            <w:pPr>
              <w:jc w:val="center"/>
              <w:rPr>
                <w:rFonts w:ascii="宋体"/>
              </w:rPr>
            </w:pPr>
          </w:p>
        </w:tc>
        <w:tc>
          <w:tcPr>
            <w:tcW w:w="2283" w:type="dxa"/>
            <w:gridSpan w:val="4"/>
            <w:tcBorders>
              <w:left w:val="single" w:sz="2" w:space="0" w:color="auto"/>
              <w:right w:val="single" w:sz="2" w:space="0" w:color="auto"/>
            </w:tcBorders>
            <w:vAlign w:val="center"/>
          </w:tcPr>
          <w:p w14:paraId="450A6774" w14:textId="77777777" w:rsidR="00C528AC" w:rsidRDefault="00742AD7">
            <w:pPr>
              <w:jc w:val="center"/>
              <w:rPr>
                <w:rFonts w:ascii="宋体"/>
                <w:b/>
              </w:rPr>
            </w:pPr>
            <w:r>
              <w:rPr>
                <w:rFonts w:ascii="宋体" w:hAnsi="宋体" w:hint="eastAsia"/>
                <w:b/>
              </w:rPr>
              <w:t>职务</w:t>
            </w:r>
          </w:p>
        </w:tc>
        <w:tc>
          <w:tcPr>
            <w:tcW w:w="1997" w:type="dxa"/>
            <w:tcBorders>
              <w:left w:val="single" w:sz="2" w:space="0" w:color="auto"/>
              <w:right w:val="single" w:sz="18" w:space="0" w:color="auto"/>
            </w:tcBorders>
            <w:vAlign w:val="center"/>
          </w:tcPr>
          <w:p w14:paraId="3B2FA93A" w14:textId="77777777" w:rsidR="00C528AC" w:rsidRDefault="00C528AC">
            <w:pPr>
              <w:jc w:val="center"/>
              <w:rPr>
                <w:rFonts w:ascii="宋体"/>
              </w:rPr>
            </w:pPr>
          </w:p>
        </w:tc>
      </w:tr>
      <w:tr w:rsidR="00C528AC" w14:paraId="67DE7FDB" w14:textId="77777777">
        <w:trPr>
          <w:trHeight w:val="397"/>
        </w:trPr>
        <w:tc>
          <w:tcPr>
            <w:tcW w:w="2269" w:type="dxa"/>
            <w:gridSpan w:val="3"/>
            <w:vMerge/>
            <w:tcBorders>
              <w:left w:val="single" w:sz="18" w:space="0" w:color="auto"/>
            </w:tcBorders>
            <w:vAlign w:val="center"/>
          </w:tcPr>
          <w:p w14:paraId="650B5FAA" w14:textId="77777777" w:rsidR="00C528AC" w:rsidRDefault="00C528AC">
            <w:pPr>
              <w:jc w:val="center"/>
              <w:rPr>
                <w:rFonts w:ascii="宋体"/>
              </w:rPr>
            </w:pPr>
          </w:p>
        </w:tc>
        <w:tc>
          <w:tcPr>
            <w:tcW w:w="1154" w:type="dxa"/>
            <w:gridSpan w:val="2"/>
            <w:vAlign w:val="center"/>
          </w:tcPr>
          <w:p w14:paraId="0061FC97" w14:textId="77777777" w:rsidR="00C528AC" w:rsidRDefault="00742AD7">
            <w:pPr>
              <w:jc w:val="center"/>
              <w:rPr>
                <w:rFonts w:ascii="宋体"/>
                <w:b/>
              </w:rPr>
            </w:pPr>
            <w:r>
              <w:rPr>
                <w:rFonts w:ascii="宋体" w:hAnsi="宋体" w:hint="eastAsia"/>
                <w:b/>
              </w:rPr>
              <w:t>手机</w:t>
            </w:r>
          </w:p>
        </w:tc>
        <w:tc>
          <w:tcPr>
            <w:tcW w:w="1142" w:type="dxa"/>
            <w:gridSpan w:val="3"/>
            <w:tcBorders>
              <w:right w:val="single" w:sz="2" w:space="0" w:color="auto"/>
            </w:tcBorders>
            <w:vAlign w:val="center"/>
          </w:tcPr>
          <w:p w14:paraId="4A23DBAF" w14:textId="77777777" w:rsidR="00C528AC" w:rsidRDefault="00C528AC">
            <w:pPr>
              <w:jc w:val="center"/>
              <w:rPr>
                <w:rFonts w:ascii="宋体"/>
              </w:rPr>
            </w:pPr>
          </w:p>
        </w:tc>
        <w:tc>
          <w:tcPr>
            <w:tcW w:w="2283" w:type="dxa"/>
            <w:gridSpan w:val="4"/>
            <w:tcBorders>
              <w:left w:val="single" w:sz="2" w:space="0" w:color="auto"/>
              <w:right w:val="single" w:sz="2" w:space="0" w:color="auto"/>
            </w:tcBorders>
            <w:vAlign w:val="center"/>
          </w:tcPr>
          <w:p w14:paraId="5CAFB692" w14:textId="77777777" w:rsidR="00C528AC" w:rsidRDefault="00742AD7">
            <w:pPr>
              <w:jc w:val="center"/>
              <w:rPr>
                <w:rFonts w:ascii="宋体"/>
                <w:b/>
              </w:rPr>
            </w:pPr>
            <w:r>
              <w:rPr>
                <w:rFonts w:ascii="宋体" w:hAnsi="宋体" w:hint="eastAsia"/>
                <w:b/>
              </w:rPr>
              <w:t>性别</w:t>
            </w:r>
          </w:p>
        </w:tc>
        <w:tc>
          <w:tcPr>
            <w:tcW w:w="1997" w:type="dxa"/>
            <w:tcBorders>
              <w:left w:val="single" w:sz="2" w:space="0" w:color="auto"/>
              <w:right w:val="single" w:sz="18" w:space="0" w:color="auto"/>
            </w:tcBorders>
            <w:vAlign w:val="center"/>
          </w:tcPr>
          <w:p w14:paraId="5BFBD9C7" w14:textId="77777777" w:rsidR="00C528AC" w:rsidRDefault="00C528AC">
            <w:pPr>
              <w:jc w:val="center"/>
              <w:rPr>
                <w:rFonts w:ascii="宋体"/>
              </w:rPr>
            </w:pPr>
          </w:p>
        </w:tc>
      </w:tr>
      <w:tr w:rsidR="00C528AC" w14:paraId="67821C2E" w14:textId="77777777">
        <w:trPr>
          <w:trHeight w:val="397"/>
        </w:trPr>
        <w:tc>
          <w:tcPr>
            <w:tcW w:w="2269" w:type="dxa"/>
            <w:gridSpan w:val="3"/>
            <w:vMerge/>
            <w:tcBorders>
              <w:left w:val="single" w:sz="18" w:space="0" w:color="auto"/>
              <w:bottom w:val="single" w:sz="12" w:space="0" w:color="auto"/>
            </w:tcBorders>
            <w:vAlign w:val="center"/>
          </w:tcPr>
          <w:p w14:paraId="5DDBE938" w14:textId="77777777" w:rsidR="00C528AC" w:rsidRDefault="00C528AC">
            <w:pPr>
              <w:jc w:val="center"/>
              <w:rPr>
                <w:rFonts w:ascii="宋体"/>
              </w:rPr>
            </w:pPr>
          </w:p>
        </w:tc>
        <w:tc>
          <w:tcPr>
            <w:tcW w:w="1154" w:type="dxa"/>
            <w:gridSpan w:val="2"/>
            <w:tcBorders>
              <w:bottom w:val="single" w:sz="12" w:space="0" w:color="auto"/>
            </w:tcBorders>
            <w:vAlign w:val="center"/>
          </w:tcPr>
          <w:p w14:paraId="588F026D" w14:textId="77777777" w:rsidR="00C528AC" w:rsidRDefault="00742AD7">
            <w:pPr>
              <w:jc w:val="center"/>
              <w:rPr>
                <w:rFonts w:ascii="宋体"/>
                <w:b/>
              </w:rPr>
            </w:pPr>
            <w:r>
              <w:rPr>
                <w:rFonts w:ascii="宋体" w:hAnsi="宋体" w:hint="eastAsia"/>
                <w:b/>
              </w:rPr>
              <w:t>电子邮箱</w:t>
            </w:r>
          </w:p>
        </w:tc>
        <w:tc>
          <w:tcPr>
            <w:tcW w:w="5422" w:type="dxa"/>
            <w:gridSpan w:val="8"/>
            <w:tcBorders>
              <w:bottom w:val="single" w:sz="12" w:space="0" w:color="auto"/>
              <w:right w:val="single" w:sz="18" w:space="0" w:color="auto"/>
            </w:tcBorders>
            <w:vAlign w:val="center"/>
          </w:tcPr>
          <w:p w14:paraId="015CFDD2" w14:textId="77777777" w:rsidR="00C528AC" w:rsidRDefault="00C528AC">
            <w:pPr>
              <w:jc w:val="center"/>
              <w:rPr>
                <w:rFonts w:ascii="宋体"/>
              </w:rPr>
            </w:pPr>
          </w:p>
        </w:tc>
      </w:tr>
      <w:tr w:rsidR="00C528AC" w14:paraId="1168ED39" w14:textId="77777777">
        <w:trPr>
          <w:trHeight w:val="448"/>
        </w:trPr>
        <w:tc>
          <w:tcPr>
            <w:tcW w:w="2269" w:type="dxa"/>
            <w:gridSpan w:val="3"/>
            <w:tcBorders>
              <w:top w:val="single" w:sz="12" w:space="0" w:color="auto"/>
              <w:left w:val="single" w:sz="18" w:space="0" w:color="auto"/>
              <w:right w:val="single" w:sz="12" w:space="0" w:color="auto"/>
              <w:tl2br w:val="single" w:sz="8" w:space="0" w:color="auto"/>
            </w:tcBorders>
            <w:vAlign w:val="center"/>
          </w:tcPr>
          <w:p w14:paraId="05800814" w14:textId="77777777" w:rsidR="00C528AC" w:rsidRDefault="00742AD7">
            <w:pPr>
              <w:rPr>
                <w:rFonts w:ascii="宋体"/>
              </w:rPr>
            </w:pPr>
            <w:r>
              <w:rPr>
                <w:rFonts w:ascii="宋体" w:hAnsi="宋体" w:hint="eastAsia"/>
              </w:rPr>
              <w:t>（万元）年度</w:t>
            </w:r>
          </w:p>
        </w:tc>
        <w:tc>
          <w:tcPr>
            <w:tcW w:w="2110" w:type="dxa"/>
            <w:gridSpan w:val="4"/>
            <w:tcBorders>
              <w:left w:val="single" w:sz="12" w:space="0" w:color="auto"/>
            </w:tcBorders>
            <w:vAlign w:val="center"/>
          </w:tcPr>
          <w:p w14:paraId="1BC28D68" w14:textId="77777777" w:rsidR="00C528AC" w:rsidRDefault="00742AD7">
            <w:pPr>
              <w:jc w:val="center"/>
              <w:rPr>
                <w:rFonts w:ascii="宋体"/>
                <w:b/>
              </w:rPr>
            </w:pPr>
            <w:r>
              <w:rPr>
                <w:rFonts w:ascii="宋体" w:hAnsi="宋体"/>
                <w:b/>
              </w:rPr>
              <w:t>2017</w:t>
            </w:r>
          </w:p>
        </w:tc>
        <w:tc>
          <w:tcPr>
            <w:tcW w:w="2326" w:type="dxa"/>
            <w:gridSpan w:val="4"/>
            <w:vAlign w:val="center"/>
          </w:tcPr>
          <w:p w14:paraId="11B793B8" w14:textId="77777777" w:rsidR="00C528AC" w:rsidRDefault="00742AD7">
            <w:pPr>
              <w:jc w:val="center"/>
              <w:rPr>
                <w:rFonts w:ascii="宋体"/>
                <w:b/>
              </w:rPr>
            </w:pPr>
            <w:r>
              <w:rPr>
                <w:rFonts w:ascii="宋体" w:hAnsi="宋体"/>
                <w:b/>
              </w:rPr>
              <w:t>2018</w:t>
            </w:r>
          </w:p>
        </w:tc>
        <w:tc>
          <w:tcPr>
            <w:tcW w:w="2140" w:type="dxa"/>
            <w:gridSpan w:val="2"/>
            <w:tcBorders>
              <w:right w:val="single" w:sz="18" w:space="0" w:color="auto"/>
            </w:tcBorders>
            <w:vAlign w:val="center"/>
          </w:tcPr>
          <w:p w14:paraId="4AAAB184" w14:textId="77777777" w:rsidR="00C528AC" w:rsidRDefault="00742AD7">
            <w:pPr>
              <w:jc w:val="center"/>
              <w:rPr>
                <w:rFonts w:ascii="宋体"/>
                <w:b/>
              </w:rPr>
            </w:pPr>
            <w:r>
              <w:rPr>
                <w:rFonts w:ascii="宋体" w:hAnsi="宋体"/>
                <w:b/>
              </w:rPr>
              <w:t>2019</w:t>
            </w:r>
          </w:p>
        </w:tc>
      </w:tr>
      <w:tr w:rsidR="00C528AC" w14:paraId="7B11951B" w14:textId="77777777">
        <w:trPr>
          <w:trHeight w:val="378"/>
        </w:trPr>
        <w:tc>
          <w:tcPr>
            <w:tcW w:w="428" w:type="dxa"/>
            <w:vMerge w:val="restart"/>
            <w:tcBorders>
              <w:left w:val="single" w:sz="18" w:space="0" w:color="auto"/>
            </w:tcBorders>
            <w:vAlign w:val="center"/>
          </w:tcPr>
          <w:p w14:paraId="01615623" w14:textId="77777777" w:rsidR="00C528AC" w:rsidRDefault="00742AD7">
            <w:pPr>
              <w:jc w:val="center"/>
              <w:rPr>
                <w:rFonts w:ascii="宋体"/>
                <w:b/>
              </w:rPr>
            </w:pPr>
            <w:r>
              <w:rPr>
                <w:rFonts w:ascii="宋体" w:hAnsi="宋体" w:hint="eastAsia"/>
                <w:b/>
              </w:rPr>
              <w:t>办学经费收入情况</w:t>
            </w:r>
            <w:r>
              <w:rPr>
                <w:rStyle w:val="afc"/>
                <w:rFonts w:ascii="宋体"/>
                <w:b/>
              </w:rPr>
              <w:footnoteReference w:id="1"/>
            </w:r>
          </w:p>
        </w:tc>
        <w:tc>
          <w:tcPr>
            <w:tcW w:w="1841" w:type="dxa"/>
            <w:gridSpan w:val="2"/>
            <w:vAlign w:val="center"/>
          </w:tcPr>
          <w:p w14:paraId="0E32398F" w14:textId="77777777" w:rsidR="00C528AC" w:rsidRDefault="00742AD7">
            <w:pPr>
              <w:jc w:val="left"/>
              <w:rPr>
                <w:rFonts w:ascii="宋体"/>
                <w:b/>
              </w:rPr>
            </w:pPr>
            <w:r>
              <w:rPr>
                <w:rFonts w:ascii="宋体" w:hAnsi="宋体"/>
                <w:b/>
              </w:rPr>
              <w:t>1.9</w:t>
            </w:r>
            <w:r>
              <w:rPr>
                <w:rFonts w:ascii="宋体" w:hAnsi="宋体" w:hint="eastAsia"/>
                <w:b/>
              </w:rPr>
              <w:t>国家财政性教育经费</w:t>
            </w:r>
          </w:p>
        </w:tc>
        <w:tc>
          <w:tcPr>
            <w:tcW w:w="2110" w:type="dxa"/>
            <w:gridSpan w:val="4"/>
            <w:vAlign w:val="center"/>
          </w:tcPr>
          <w:p w14:paraId="37D6E94F"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4AC1502E"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752DDA03"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23A7256E" w14:textId="77777777">
        <w:trPr>
          <w:trHeight w:val="365"/>
        </w:trPr>
        <w:tc>
          <w:tcPr>
            <w:tcW w:w="428" w:type="dxa"/>
            <w:vMerge/>
            <w:tcBorders>
              <w:left w:val="single" w:sz="18" w:space="0" w:color="auto"/>
            </w:tcBorders>
            <w:vAlign w:val="center"/>
          </w:tcPr>
          <w:p w14:paraId="6C921BED" w14:textId="77777777" w:rsidR="00C528AC" w:rsidRDefault="00C528AC">
            <w:pPr>
              <w:jc w:val="center"/>
              <w:rPr>
                <w:rFonts w:ascii="宋体"/>
                <w:b/>
              </w:rPr>
            </w:pPr>
          </w:p>
        </w:tc>
        <w:tc>
          <w:tcPr>
            <w:tcW w:w="1841" w:type="dxa"/>
            <w:gridSpan w:val="2"/>
            <w:vAlign w:val="center"/>
          </w:tcPr>
          <w:p w14:paraId="3C463B53" w14:textId="77777777" w:rsidR="00C528AC" w:rsidRDefault="00742AD7">
            <w:pPr>
              <w:jc w:val="left"/>
              <w:rPr>
                <w:rFonts w:ascii="宋体"/>
                <w:b/>
              </w:rPr>
            </w:pPr>
            <w:r>
              <w:rPr>
                <w:rFonts w:ascii="宋体" w:hAnsi="宋体"/>
                <w:b/>
              </w:rPr>
              <w:t>1.10</w:t>
            </w:r>
            <w:r>
              <w:rPr>
                <w:rFonts w:ascii="宋体" w:hAnsi="宋体" w:hint="eastAsia"/>
                <w:b/>
              </w:rPr>
              <w:t>民办学校中举办者投入</w:t>
            </w:r>
          </w:p>
        </w:tc>
        <w:tc>
          <w:tcPr>
            <w:tcW w:w="2110" w:type="dxa"/>
            <w:gridSpan w:val="4"/>
            <w:vAlign w:val="center"/>
          </w:tcPr>
          <w:p w14:paraId="6D5EAC1A"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63FD5030"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07FA2D43"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111170C7" w14:textId="77777777">
        <w:trPr>
          <w:trHeight w:val="415"/>
        </w:trPr>
        <w:tc>
          <w:tcPr>
            <w:tcW w:w="428" w:type="dxa"/>
            <w:vMerge/>
            <w:tcBorders>
              <w:left w:val="single" w:sz="18" w:space="0" w:color="auto"/>
            </w:tcBorders>
            <w:vAlign w:val="center"/>
          </w:tcPr>
          <w:p w14:paraId="5E53A861" w14:textId="77777777" w:rsidR="00C528AC" w:rsidRDefault="00C528AC">
            <w:pPr>
              <w:jc w:val="center"/>
              <w:rPr>
                <w:rFonts w:ascii="宋体"/>
                <w:b/>
              </w:rPr>
            </w:pPr>
          </w:p>
        </w:tc>
        <w:tc>
          <w:tcPr>
            <w:tcW w:w="1841" w:type="dxa"/>
            <w:gridSpan w:val="2"/>
            <w:vAlign w:val="center"/>
          </w:tcPr>
          <w:p w14:paraId="4A6F6CA7" w14:textId="77777777" w:rsidR="00C528AC" w:rsidRDefault="00742AD7">
            <w:pPr>
              <w:jc w:val="left"/>
              <w:rPr>
                <w:rFonts w:ascii="宋体"/>
                <w:b/>
              </w:rPr>
            </w:pPr>
            <w:r>
              <w:rPr>
                <w:rFonts w:ascii="宋体" w:hAnsi="宋体"/>
                <w:b/>
              </w:rPr>
              <w:t>1.11</w:t>
            </w:r>
            <w:r>
              <w:rPr>
                <w:rFonts w:ascii="宋体" w:hint="eastAsia"/>
                <w:b/>
                <w:bCs/>
              </w:rPr>
              <w:t>捐赠收入</w:t>
            </w:r>
          </w:p>
        </w:tc>
        <w:tc>
          <w:tcPr>
            <w:tcW w:w="2110" w:type="dxa"/>
            <w:gridSpan w:val="4"/>
            <w:vAlign w:val="center"/>
          </w:tcPr>
          <w:p w14:paraId="2FA80D39"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5D101348"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4CC08740"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3E107F2B" w14:textId="77777777">
        <w:trPr>
          <w:trHeight w:val="415"/>
        </w:trPr>
        <w:tc>
          <w:tcPr>
            <w:tcW w:w="428" w:type="dxa"/>
            <w:vMerge/>
            <w:tcBorders>
              <w:left w:val="single" w:sz="18" w:space="0" w:color="auto"/>
            </w:tcBorders>
            <w:vAlign w:val="center"/>
          </w:tcPr>
          <w:p w14:paraId="6520438E" w14:textId="77777777" w:rsidR="00C528AC" w:rsidRDefault="00C528AC">
            <w:pPr>
              <w:jc w:val="center"/>
              <w:rPr>
                <w:rFonts w:ascii="宋体"/>
                <w:b/>
              </w:rPr>
            </w:pPr>
          </w:p>
        </w:tc>
        <w:tc>
          <w:tcPr>
            <w:tcW w:w="1841" w:type="dxa"/>
            <w:gridSpan w:val="2"/>
            <w:vAlign w:val="center"/>
          </w:tcPr>
          <w:p w14:paraId="21CC8072" w14:textId="77777777" w:rsidR="00C528AC" w:rsidRDefault="00742AD7">
            <w:pPr>
              <w:jc w:val="left"/>
              <w:rPr>
                <w:rFonts w:ascii="宋体"/>
                <w:b/>
              </w:rPr>
            </w:pPr>
            <w:r>
              <w:rPr>
                <w:rFonts w:ascii="宋体" w:hAnsi="宋体"/>
                <w:b/>
              </w:rPr>
              <w:t xml:space="preserve">1.12 </w:t>
            </w:r>
            <w:r>
              <w:rPr>
                <w:rFonts w:ascii="宋体" w:hAnsi="宋体" w:hint="eastAsia"/>
                <w:b/>
              </w:rPr>
              <w:t>事业收入</w:t>
            </w:r>
          </w:p>
        </w:tc>
        <w:tc>
          <w:tcPr>
            <w:tcW w:w="2110" w:type="dxa"/>
            <w:gridSpan w:val="4"/>
            <w:vAlign w:val="center"/>
          </w:tcPr>
          <w:p w14:paraId="3D68516F"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6608D5C1"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7BFD436C"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1D1149E8" w14:textId="77777777">
        <w:trPr>
          <w:trHeight w:val="415"/>
        </w:trPr>
        <w:tc>
          <w:tcPr>
            <w:tcW w:w="428" w:type="dxa"/>
            <w:vMerge/>
            <w:tcBorders>
              <w:left w:val="single" w:sz="18" w:space="0" w:color="auto"/>
            </w:tcBorders>
            <w:vAlign w:val="center"/>
          </w:tcPr>
          <w:p w14:paraId="19EB750E" w14:textId="77777777" w:rsidR="00C528AC" w:rsidRDefault="00C528AC">
            <w:pPr>
              <w:jc w:val="center"/>
              <w:rPr>
                <w:rFonts w:ascii="宋体"/>
                <w:b/>
              </w:rPr>
            </w:pPr>
          </w:p>
        </w:tc>
        <w:tc>
          <w:tcPr>
            <w:tcW w:w="1841" w:type="dxa"/>
            <w:gridSpan w:val="2"/>
            <w:vAlign w:val="center"/>
          </w:tcPr>
          <w:p w14:paraId="78F66B28" w14:textId="77777777" w:rsidR="00C528AC" w:rsidRDefault="00742AD7">
            <w:pPr>
              <w:ind w:firstLineChars="100" w:firstLine="211"/>
              <w:jc w:val="left"/>
              <w:rPr>
                <w:rFonts w:ascii="宋体"/>
                <w:b/>
              </w:rPr>
            </w:pPr>
            <w:r>
              <w:rPr>
                <w:rFonts w:ascii="宋体" w:hAnsi="宋体" w:hint="eastAsia"/>
                <w:b/>
              </w:rPr>
              <w:t>其中：</w:t>
            </w:r>
            <w:r>
              <w:rPr>
                <w:rFonts w:ascii="宋体" w:hAnsi="宋体"/>
                <w:b/>
              </w:rPr>
              <w:t>1.13</w:t>
            </w:r>
            <w:r>
              <w:rPr>
                <w:rFonts w:ascii="宋体" w:hAnsi="宋体" w:hint="eastAsia"/>
                <w:b/>
              </w:rPr>
              <w:t>学费收入</w:t>
            </w:r>
          </w:p>
        </w:tc>
        <w:tc>
          <w:tcPr>
            <w:tcW w:w="2110" w:type="dxa"/>
            <w:gridSpan w:val="4"/>
            <w:vAlign w:val="center"/>
          </w:tcPr>
          <w:p w14:paraId="2079CBE7"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7B9025D2"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6407DF60"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5760061F" w14:textId="77777777">
        <w:trPr>
          <w:trHeight w:val="423"/>
        </w:trPr>
        <w:tc>
          <w:tcPr>
            <w:tcW w:w="428" w:type="dxa"/>
            <w:vMerge/>
            <w:tcBorders>
              <w:left w:val="single" w:sz="18" w:space="0" w:color="auto"/>
              <w:bottom w:val="single" w:sz="12" w:space="0" w:color="auto"/>
            </w:tcBorders>
            <w:vAlign w:val="center"/>
          </w:tcPr>
          <w:p w14:paraId="3B4D0F91" w14:textId="77777777" w:rsidR="00C528AC" w:rsidRDefault="00C528AC">
            <w:pPr>
              <w:jc w:val="center"/>
              <w:rPr>
                <w:rFonts w:ascii="宋体"/>
                <w:b/>
              </w:rPr>
            </w:pPr>
          </w:p>
        </w:tc>
        <w:tc>
          <w:tcPr>
            <w:tcW w:w="1841" w:type="dxa"/>
            <w:gridSpan w:val="2"/>
            <w:tcBorders>
              <w:bottom w:val="single" w:sz="12" w:space="0" w:color="auto"/>
            </w:tcBorders>
            <w:vAlign w:val="center"/>
          </w:tcPr>
          <w:p w14:paraId="165AEFB1" w14:textId="77777777" w:rsidR="00C528AC" w:rsidRDefault="00742AD7">
            <w:pPr>
              <w:jc w:val="left"/>
              <w:rPr>
                <w:rFonts w:ascii="宋体"/>
                <w:b/>
              </w:rPr>
            </w:pPr>
            <w:r>
              <w:rPr>
                <w:rFonts w:ascii="宋体" w:hAnsi="宋体"/>
                <w:b/>
              </w:rPr>
              <w:t xml:space="preserve">1.14 </w:t>
            </w:r>
            <w:r>
              <w:rPr>
                <w:rFonts w:ascii="宋体" w:hAnsi="宋体" w:hint="eastAsia"/>
                <w:b/>
              </w:rPr>
              <w:t>其他收入</w:t>
            </w:r>
          </w:p>
        </w:tc>
        <w:tc>
          <w:tcPr>
            <w:tcW w:w="2110" w:type="dxa"/>
            <w:gridSpan w:val="4"/>
            <w:tcBorders>
              <w:bottom w:val="single" w:sz="12" w:space="0" w:color="auto"/>
            </w:tcBorders>
            <w:vAlign w:val="center"/>
          </w:tcPr>
          <w:p w14:paraId="39AA0DC0"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tcBorders>
              <w:bottom w:val="single" w:sz="12" w:space="0" w:color="auto"/>
            </w:tcBorders>
            <w:vAlign w:val="center"/>
          </w:tcPr>
          <w:p w14:paraId="4BDE5E48"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bottom w:val="single" w:sz="12" w:space="0" w:color="auto"/>
              <w:right w:val="single" w:sz="18" w:space="0" w:color="auto"/>
            </w:tcBorders>
            <w:vAlign w:val="center"/>
          </w:tcPr>
          <w:p w14:paraId="2CD3E0B3"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10B5FBE6" w14:textId="77777777">
        <w:trPr>
          <w:trHeight w:val="632"/>
        </w:trPr>
        <w:tc>
          <w:tcPr>
            <w:tcW w:w="428" w:type="dxa"/>
            <w:vMerge w:val="restart"/>
            <w:tcBorders>
              <w:left w:val="single" w:sz="18" w:space="0" w:color="auto"/>
            </w:tcBorders>
            <w:vAlign w:val="center"/>
          </w:tcPr>
          <w:p w14:paraId="19D7BDF6" w14:textId="77777777" w:rsidR="00C528AC" w:rsidRDefault="00742AD7">
            <w:pPr>
              <w:jc w:val="center"/>
              <w:rPr>
                <w:rFonts w:ascii="宋体"/>
                <w:b/>
              </w:rPr>
            </w:pPr>
            <w:r>
              <w:rPr>
                <w:rFonts w:ascii="宋体" w:hAnsi="宋体" w:hint="eastAsia"/>
                <w:b/>
              </w:rPr>
              <w:t>国家财政性教育经费</w:t>
            </w:r>
            <w:r>
              <w:rPr>
                <w:rStyle w:val="afc"/>
                <w:rFonts w:ascii="宋体"/>
                <w:b/>
              </w:rPr>
              <w:footnoteReference w:id="2"/>
            </w:r>
          </w:p>
        </w:tc>
        <w:tc>
          <w:tcPr>
            <w:tcW w:w="1841" w:type="dxa"/>
            <w:gridSpan w:val="2"/>
            <w:tcBorders>
              <w:top w:val="single" w:sz="12" w:space="0" w:color="auto"/>
            </w:tcBorders>
            <w:vAlign w:val="center"/>
          </w:tcPr>
          <w:p w14:paraId="049F5306" w14:textId="77777777" w:rsidR="00C528AC" w:rsidRDefault="00742AD7">
            <w:pPr>
              <w:spacing w:line="320" w:lineRule="exact"/>
              <w:jc w:val="center"/>
              <w:rPr>
                <w:rFonts w:ascii="宋体"/>
                <w:b/>
                <w:bCs/>
              </w:rPr>
            </w:pPr>
            <w:r>
              <w:rPr>
                <w:rFonts w:ascii="宋体" w:hint="eastAsia"/>
                <w:b/>
                <w:bCs/>
              </w:rPr>
              <w:t>1.15 一般公共预算安排的教育经费</w:t>
            </w:r>
          </w:p>
        </w:tc>
        <w:tc>
          <w:tcPr>
            <w:tcW w:w="2110" w:type="dxa"/>
            <w:gridSpan w:val="4"/>
            <w:tcBorders>
              <w:top w:val="single" w:sz="12" w:space="0" w:color="auto"/>
            </w:tcBorders>
            <w:vAlign w:val="center"/>
          </w:tcPr>
          <w:p w14:paraId="6F40B9AF"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tcBorders>
              <w:top w:val="single" w:sz="12" w:space="0" w:color="auto"/>
            </w:tcBorders>
            <w:vAlign w:val="center"/>
          </w:tcPr>
          <w:p w14:paraId="21206ABC"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top w:val="single" w:sz="12" w:space="0" w:color="auto"/>
              <w:right w:val="single" w:sz="18" w:space="0" w:color="auto"/>
            </w:tcBorders>
            <w:vAlign w:val="center"/>
          </w:tcPr>
          <w:p w14:paraId="73AB6105"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648E8B6A" w14:textId="77777777">
        <w:trPr>
          <w:trHeight w:val="570"/>
        </w:trPr>
        <w:tc>
          <w:tcPr>
            <w:tcW w:w="428" w:type="dxa"/>
            <w:vMerge/>
            <w:tcBorders>
              <w:left w:val="single" w:sz="18" w:space="0" w:color="auto"/>
            </w:tcBorders>
            <w:vAlign w:val="center"/>
          </w:tcPr>
          <w:p w14:paraId="308D5C6E" w14:textId="77777777" w:rsidR="00C528AC" w:rsidRDefault="00C528AC">
            <w:pPr>
              <w:jc w:val="center"/>
              <w:rPr>
                <w:rFonts w:ascii="宋体"/>
                <w:b/>
              </w:rPr>
            </w:pPr>
          </w:p>
        </w:tc>
        <w:tc>
          <w:tcPr>
            <w:tcW w:w="1841" w:type="dxa"/>
            <w:gridSpan w:val="2"/>
            <w:vAlign w:val="center"/>
          </w:tcPr>
          <w:p w14:paraId="3A1FB271" w14:textId="77777777" w:rsidR="00C528AC" w:rsidRDefault="00742AD7">
            <w:pPr>
              <w:spacing w:line="320" w:lineRule="exact"/>
              <w:jc w:val="center"/>
              <w:rPr>
                <w:rFonts w:ascii="宋体"/>
                <w:b/>
                <w:bCs/>
              </w:rPr>
            </w:pPr>
            <w:r>
              <w:rPr>
                <w:rFonts w:ascii="宋体" w:hint="eastAsia"/>
                <w:b/>
                <w:bCs/>
              </w:rPr>
              <w:t>1.16 政府性基金预算安排的教育经费</w:t>
            </w:r>
          </w:p>
        </w:tc>
        <w:tc>
          <w:tcPr>
            <w:tcW w:w="2110" w:type="dxa"/>
            <w:gridSpan w:val="4"/>
            <w:vAlign w:val="center"/>
          </w:tcPr>
          <w:p w14:paraId="6D0D61A7"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3568443F"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7C0EF309"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22059E8D" w14:textId="77777777">
        <w:trPr>
          <w:trHeight w:val="570"/>
        </w:trPr>
        <w:tc>
          <w:tcPr>
            <w:tcW w:w="428" w:type="dxa"/>
            <w:vMerge/>
            <w:tcBorders>
              <w:left w:val="single" w:sz="18" w:space="0" w:color="auto"/>
            </w:tcBorders>
            <w:vAlign w:val="center"/>
          </w:tcPr>
          <w:p w14:paraId="4B87581E" w14:textId="77777777" w:rsidR="00C528AC" w:rsidRDefault="00C528AC">
            <w:pPr>
              <w:jc w:val="center"/>
              <w:rPr>
                <w:rFonts w:ascii="宋体"/>
                <w:b/>
              </w:rPr>
            </w:pPr>
          </w:p>
        </w:tc>
        <w:tc>
          <w:tcPr>
            <w:tcW w:w="1841" w:type="dxa"/>
            <w:gridSpan w:val="2"/>
            <w:vAlign w:val="center"/>
          </w:tcPr>
          <w:p w14:paraId="224C6558" w14:textId="77777777" w:rsidR="00C528AC" w:rsidRDefault="00742AD7">
            <w:pPr>
              <w:jc w:val="left"/>
              <w:rPr>
                <w:rFonts w:ascii="宋体"/>
                <w:b/>
              </w:rPr>
            </w:pPr>
            <w:r>
              <w:rPr>
                <w:rFonts w:ascii="宋体" w:hAnsi="宋体"/>
                <w:b/>
              </w:rPr>
              <w:t>1.1</w:t>
            </w:r>
            <w:r>
              <w:rPr>
                <w:rFonts w:ascii="宋体" w:hAnsi="宋体" w:hint="eastAsia"/>
                <w:b/>
              </w:rPr>
              <w:t>7</w:t>
            </w:r>
            <w:r>
              <w:rPr>
                <w:rFonts w:ascii="宋体" w:hAnsi="宋体"/>
                <w:b/>
              </w:rPr>
              <w:t xml:space="preserve"> </w:t>
            </w:r>
            <w:r>
              <w:rPr>
                <w:rFonts w:ascii="宋体" w:hAnsi="宋体" w:hint="eastAsia"/>
                <w:b/>
              </w:rPr>
              <w:t>企业办学中的企业拨款</w:t>
            </w:r>
          </w:p>
        </w:tc>
        <w:tc>
          <w:tcPr>
            <w:tcW w:w="2110" w:type="dxa"/>
            <w:gridSpan w:val="4"/>
            <w:vAlign w:val="center"/>
          </w:tcPr>
          <w:p w14:paraId="67D8B0C4"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7F023A32"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137F9F0E"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010C0C13" w14:textId="77777777">
        <w:trPr>
          <w:trHeight w:val="570"/>
        </w:trPr>
        <w:tc>
          <w:tcPr>
            <w:tcW w:w="428" w:type="dxa"/>
            <w:vMerge/>
            <w:tcBorders>
              <w:left w:val="single" w:sz="18" w:space="0" w:color="auto"/>
            </w:tcBorders>
            <w:vAlign w:val="center"/>
          </w:tcPr>
          <w:p w14:paraId="4CA03F1E" w14:textId="77777777" w:rsidR="00C528AC" w:rsidRDefault="00C528AC">
            <w:pPr>
              <w:jc w:val="center"/>
              <w:rPr>
                <w:rFonts w:ascii="宋体"/>
                <w:b/>
              </w:rPr>
            </w:pPr>
          </w:p>
        </w:tc>
        <w:tc>
          <w:tcPr>
            <w:tcW w:w="1841" w:type="dxa"/>
            <w:gridSpan w:val="2"/>
            <w:vAlign w:val="center"/>
          </w:tcPr>
          <w:p w14:paraId="3AA24F12" w14:textId="77777777" w:rsidR="00C528AC" w:rsidRDefault="00742AD7">
            <w:pPr>
              <w:jc w:val="left"/>
              <w:rPr>
                <w:rFonts w:ascii="宋体"/>
                <w:b/>
              </w:rPr>
            </w:pPr>
            <w:r>
              <w:rPr>
                <w:rFonts w:ascii="宋体" w:hAnsi="宋体"/>
                <w:b/>
              </w:rPr>
              <w:t>1.1</w:t>
            </w:r>
            <w:r>
              <w:rPr>
                <w:rFonts w:ascii="宋体" w:hAnsi="宋体" w:hint="eastAsia"/>
                <w:b/>
              </w:rPr>
              <w:t>8</w:t>
            </w:r>
            <w:r>
              <w:rPr>
                <w:rFonts w:ascii="宋体" w:hAnsi="宋体"/>
                <w:b/>
              </w:rPr>
              <w:t xml:space="preserve"> </w:t>
            </w:r>
            <w:r>
              <w:rPr>
                <w:rFonts w:ascii="宋体" w:hAnsi="宋体" w:hint="eastAsia"/>
                <w:b/>
              </w:rPr>
              <w:t>校办产业和社会服务收入用于教育的经费</w:t>
            </w:r>
          </w:p>
        </w:tc>
        <w:tc>
          <w:tcPr>
            <w:tcW w:w="2110" w:type="dxa"/>
            <w:gridSpan w:val="4"/>
            <w:vAlign w:val="center"/>
          </w:tcPr>
          <w:p w14:paraId="7FC031F6"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0B49B510"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25B3E2AF"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408581E3" w14:textId="77777777">
        <w:trPr>
          <w:trHeight w:val="550"/>
        </w:trPr>
        <w:tc>
          <w:tcPr>
            <w:tcW w:w="428" w:type="dxa"/>
            <w:vMerge/>
            <w:tcBorders>
              <w:left w:val="single" w:sz="18" w:space="0" w:color="auto"/>
              <w:bottom w:val="single" w:sz="12" w:space="0" w:color="auto"/>
            </w:tcBorders>
            <w:vAlign w:val="center"/>
          </w:tcPr>
          <w:p w14:paraId="4637E6BB" w14:textId="77777777" w:rsidR="00C528AC" w:rsidRDefault="00C528AC">
            <w:pPr>
              <w:jc w:val="center"/>
              <w:rPr>
                <w:rFonts w:ascii="宋体"/>
                <w:b/>
              </w:rPr>
            </w:pPr>
          </w:p>
        </w:tc>
        <w:tc>
          <w:tcPr>
            <w:tcW w:w="1841" w:type="dxa"/>
            <w:gridSpan w:val="2"/>
            <w:tcBorders>
              <w:bottom w:val="single" w:sz="12" w:space="0" w:color="auto"/>
            </w:tcBorders>
            <w:vAlign w:val="center"/>
          </w:tcPr>
          <w:p w14:paraId="699B65C1" w14:textId="77777777" w:rsidR="00C528AC" w:rsidRDefault="00742AD7">
            <w:pPr>
              <w:jc w:val="left"/>
              <w:rPr>
                <w:rFonts w:ascii="宋体"/>
                <w:b/>
              </w:rPr>
            </w:pPr>
            <w:r>
              <w:rPr>
                <w:rFonts w:ascii="宋体" w:hAnsi="宋体"/>
                <w:b/>
              </w:rPr>
              <w:t>1.</w:t>
            </w:r>
            <w:r>
              <w:rPr>
                <w:rFonts w:ascii="宋体" w:hAnsi="宋体" w:hint="eastAsia"/>
                <w:b/>
              </w:rPr>
              <w:t>19</w:t>
            </w:r>
            <w:r>
              <w:rPr>
                <w:rFonts w:ascii="宋体" w:hAnsi="宋体"/>
                <w:b/>
              </w:rPr>
              <w:t xml:space="preserve"> </w:t>
            </w:r>
            <w:r>
              <w:rPr>
                <w:rFonts w:ascii="宋体" w:hAnsi="宋体" w:hint="eastAsia"/>
                <w:b/>
              </w:rPr>
              <w:t>其他属于国家财政性教育经费</w:t>
            </w:r>
          </w:p>
        </w:tc>
        <w:tc>
          <w:tcPr>
            <w:tcW w:w="2110" w:type="dxa"/>
            <w:gridSpan w:val="4"/>
            <w:tcBorders>
              <w:bottom w:val="single" w:sz="12" w:space="0" w:color="auto"/>
            </w:tcBorders>
            <w:vAlign w:val="center"/>
          </w:tcPr>
          <w:p w14:paraId="099B8FE8"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tcBorders>
              <w:bottom w:val="single" w:sz="12" w:space="0" w:color="auto"/>
            </w:tcBorders>
            <w:vAlign w:val="center"/>
          </w:tcPr>
          <w:p w14:paraId="2FEC7540"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bottom w:val="single" w:sz="12" w:space="0" w:color="auto"/>
              <w:right w:val="single" w:sz="18" w:space="0" w:color="auto"/>
            </w:tcBorders>
            <w:vAlign w:val="center"/>
          </w:tcPr>
          <w:p w14:paraId="1D5AD40C"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7E725459" w14:textId="77777777">
        <w:trPr>
          <w:trHeight w:val="419"/>
        </w:trPr>
        <w:tc>
          <w:tcPr>
            <w:tcW w:w="428" w:type="dxa"/>
            <w:vMerge w:val="restart"/>
            <w:tcBorders>
              <w:top w:val="single" w:sz="12" w:space="0" w:color="auto"/>
              <w:left w:val="single" w:sz="18" w:space="0" w:color="auto"/>
            </w:tcBorders>
            <w:vAlign w:val="center"/>
          </w:tcPr>
          <w:p w14:paraId="5CD4BDC6" w14:textId="77777777" w:rsidR="00C528AC" w:rsidRDefault="00742AD7">
            <w:pPr>
              <w:jc w:val="center"/>
              <w:rPr>
                <w:rFonts w:ascii="宋体"/>
                <w:b/>
              </w:rPr>
            </w:pPr>
            <w:r>
              <w:rPr>
                <w:rFonts w:ascii="宋体" w:hAnsi="宋体" w:hint="eastAsia"/>
                <w:b/>
              </w:rPr>
              <w:t>政</w:t>
            </w:r>
          </w:p>
          <w:p w14:paraId="68814CBD" w14:textId="77777777" w:rsidR="00C528AC" w:rsidRDefault="00742AD7">
            <w:pPr>
              <w:jc w:val="center"/>
              <w:rPr>
                <w:rFonts w:ascii="宋体"/>
                <w:b/>
              </w:rPr>
            </w:pPr>
            <w:r>
              <w:rPr>
                <w:rFonts w:ascii="宋体" w:hAnsi="宋体" w:hint="eastAsia"/>
                <w:b/>
              </w:rPr>
              <w:t>府</w:t>
            </w:r>
          </w:p>
          <w:p w14:paraId="4369D982" w14:textId="77777777" w:rsidR="00C528AC" w:rsidRDefault="00742AD7">
            <w:pPr>
              <w:jc w:val="center"/>
              <w:rPr>
                <w:rFonts w:ascii="宋体"/>
                <w:b/>
              </w:rPr>
            </w:pPr>
            <w:r>
              <w:rPr>
                <w:rFonts w:ascii="宋体" w:hAnsi="宋体" w:hint="eastAsia"/>
                <w:b/>
              </w:rPr>
              <w:t>购</w:t>
            </w:r>
          </w:p>
          <w:p w14:paraId="4ECA2AD0" w14:textId="77777777" w:rsidR="00C528AC" w:rsidRDefault="00742AD7">
            <w:pPr>
              <w:jc w:val="center"/>
              <w:rPr>
                <w:rFonts w:ascii="宋体"/>
                <w:b/>
              </w:rPr>
            </w:pPr>
            <w:r>
              <w:rPr>
                <w:rFonts w:ascii="宋体" w:hAnsi="宋体" w:hint="eastAsia"/>
                <w:b/>
              </w:rPr>
              <w:t>买</w:t>
            </w:r>
          </w:p>
          <w:p w14:paraId="3CD95E8E" w14:textId="77777777" w:rsidR="00C528AC" w:rsidRDefault="00742AD7">
            <w:pPr>
              <w:jc w:val="center"/>
              <w:rPr>
                <w:rFonts w:ascii="宋体"/>
                <w:b/>
              </w:rPr>
            </w:pPr>
            <w:r>
              <w:rPr>
                <w:rFonts w:ascii="宋体" w:hAnsi="宋体" w:hint="eastAsia"/>
                <w:b/>
              </w:rPr>
              <w:t>服</w:t>
            </w:r>
          </w:p>
          <w:p w14:paraId="7A0D4420" w14:textId="77777777" w:rsidR="00C528AC" w:rsidRDefault="00742AD7">
            <w:pPr>
              <w:jc w:val="center"/>
              <w:rPr>
                <w:rFonts w:ascii="宋体"/>
                <w:b/>
              </w:rPr>
            </w:pPr>
            <w:r>
              <w:rPr>
                <w:rFonts w:ascii="宋体" w:hAnsi="宋体" w:hint="eastAsia"/>
                <w:b/>
              </w:rPr>
              <w:t>务</w:t>
            </w:r>
          </w:p>
          <w:p w14:paraId="69FB77F5" w14:textId="77777777" w:rsidR="00C528AC" w:rsidRDefault="00742AD7">
            <w:pPr>
              <w:jc w:val="center"/>
              <w:rPr>
                <w:rFonts w:ascii="宋体"/>
                <w:b/>
              </w:rPr>
            </w:pPr>
            <w:r>
              <w:rPr>
                <w:rFonts w:ascii="宋体" w:hAnsi="宋体" w:hint="eastAsia"/>
                <w:b/>
              </w:rPr>
              <w:t>到</w:t>
            </w:r>
          </w:p>
          <w:p w14:paraId="6F35E76A" w14:textId="77777777" w:rsidR="00C528AC" w:rsidRDefault="00742AD7">
            <w:pPr>
              <w:jc w:val="center"/>
              <w:rPr>
                <w:rFonts w:ascii="宋体"/>
                <w:b/>
              </w:rPr>
            </w:pPr>
            <w:r>
              <w:rPr>
                <w:rFonts w:ascii="宋体" w:hAnsi="宋体" w:hint="eastAsia"/>
                <w:b/>
              </w:rPr>
              <w:t>款</w:t>
            </w:r>
          </w:p>
          <w:p w14:paraId="01FBBF8E" w14:textId="77777777" w:rsidR="00C528AC" w:rsidRDefault="00742AD7">
            <w:pPr>
              <w:jc w:val="center"/>
              <w:rPr>
                <w:rFonts w:ascii="宋体"/>
                <w:b/>
              </w:rPr>
            </w:pPr>
            <w:r>
              <w:rPr>
                <w:rFonts w:ascii="宋体" w:hAnsi="宋体" w:hint="eastAsia"/>
                <w:b/>
              </w:rPr>
              <w:t>额</w:t>
            </w:r>
            <w:r>
              <w:rPr>
                <w:rStyle w:val="afc"/>
                <w:rFonts w:ascii="宋体"/>
                <w:b/>
              </w:rPr>
              <w:footnoteReference w:id="3"/>
            </w:r>
          </w:p>
        </w:tc>
        <w:tc>
          <w:tcPr>
            <w:tcW w:w="1841" w:type="dxa"/>
            <w:gridSpan w:val="2"/>
            <w:tcBorders>
              <w:top w:val="single" w:sz="12" w:space="0" w:color="auto"/>
            </w:tcBorders>
            <w:vAlign w:val="center"/>
          </w:tcPr>
          <w:p w14:paraId="31F04962" w14:textId="77777777" w:rsidR="00C528AC" w:rsidRDefault="00742AD7">
            <w:pPr>
              <w:jc w:val="left"/>
              <w:rPr>
                <w:rFonts w:ascii="宋体"/>
                <w:b/>
              </w:rPr>
            </w:pPr>
            <w:r>
              <w:rPr>
                <w:rFonts w:ascii="宋体" w:hAnsi="宋体"/>
                <w:b/>
              </w:rPr>
              <w:t>1.2</w:t>
            </w:r>
            <w:r>
              <w:rPr>
                <w:rFonts w:ascii="宋体" w:hAnsi="宋体" w:hint="eastAsia"/>
                <w:b/>
              </w:rPr>
              <w:t>0扶贫专项</w:t>
            </w:r>
          </w:p>
        </w:tc>
        <w:tc>
          <w:tcPr>
            <w:tcW w:w="2110" w:type="dxa"/>
            <w:gridSpan w:val="4"/>
            <w:tcBorders>
              <w:top w:val="single" w:sz="12" w:space="0" w:color="auto"/>
            </w:tcBorders>
            <w:vAlign w:val="center"/>
          </w:tcPr>
          <w:p w14:paraId="6A3C012E"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tcBorders>
              <w:top w:val="single" w:sz="12" w:space="0" w:color="auto"/>
            </w:tcBorders>
            <w:vAlign w:val="center"/>
          </w:tcPr>
          <w:p w14:paraId="1B06249E"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top w:val="single" w:sz="12" w:space="0" w:color="auto"/>
              <w:right w:val="single" w:sz="18" w:space="0" w:color="auto"/>
            </w:tcBorders>
            <w:vAlign w:val="center"/>
          </w:tcPr>
          <w:p w14:paraId="55B7923F"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04208172" w14:textId="77777777">
        <w:trPr>
          <w:trHeight w:val="556"/>
        </w:trPr>
        <w:tc>
          <w:tcPr>
            <w:tcW w:w="428" w:type="dxa"/>
            <w:vMerge/>
            <w:tcBorders>
              <w:left w:val="single" w:sz="18" w:space="0" w:color="auto"/>
            </w:tcBorders>
            <w:vAlign w:val="center"/>
          </w:tcPr>
          <w:p w14:paraId="031AD5E5" w14:textId="77777777" w:rsidR="00C528AC" w:rsidRDefault="00C528AC">
            <w:pPr>
              <w:jc w:val="center"/>
              <w:rPr>
                <w:rFonts w:ascii="宋体"/>
                <w:b/>
              </w:rPr>
            </w:pPr>
          </w:p>
        </w:tc>
        <w:tc>
          <w:tcPr>
            <w:tcW w:w="1841" w:type="dxa"/>
            <w:gridSpan w:val="2"/>
            <w:vAlign w:val="center"/>
          </w:tcPr>
          <w:p w14:paraId="378C5389" w14:textId="77777777" w:rsidR="00C528AC" w:rsidRDefault="00742AD7">
            <w:pPr>
              <w:jc w:val="left"/>
              <w:rPr>
                <w:rFonts w:ascii="宋体"/>
                <w:b/>
              </w:rPr>
            </w:pPr>
            <w:r>
              <w:rPr>
                <w:rFonts w:ascii="宋体" w:hAnsi="宋体"/>
                <w:b/>
              </w:rPr>
              <w:t>1.2</w:t>
            </w:r>
            <w:r>
              <w:rPr>
                <w:rFonts w:ascii="宋体" w:hAnsi="宋体" w:hint="eastAsia"/>
                <w:b/>
              </w:rPr>
              <w:t>1社会人员培训</w:t>
            </w:r>
          </w:p>
        </w:tc>
        <w:tc>
          <w:tcPr>
            <w:tcW w:w="2110" w:type="dxa"/>
            <w:gridSpan w:val="4"/>
            <w:vAlign w:val="center"/>
          </w:tcPr>
          <w:p w14:paraId="1D6D8218"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vAlign w:val="center"/>
          </w:tcPr>
          <w:p w14:paraId="0D249C9A"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right w:val="single" w:sz="18" w:space="0" w:color="auto"/>
            </w:tcBorders>
            <w:vAlign w:val="center"/>
          </w:tcPr>
          <w:p w14:paraId="5098772B"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33B85FE7" w14:textId="77777777">
        <w:trPr>
          <w:trHeight w:val="556"/>
        </w:trPr>
        <w:tc>
          <w:tcPr>
            <w:tcW w:w="428" w:type="dxa"/>
            <w:vMerge/>
            <w:tcBorders>
              <w:left w:val="single" w:sz="18" w:space="0" w:color="auto"/>
            </w:tcBorders>
            <w:vAlign w:val="center"/>
          </w:tcPr>
          <w:p w14:paraId="6E129734" w14:textId="77777777" w:rsidR="00C528AC" w:rsidRDefault="00C528AC">
            <w:pPr>
              <w:jc w:val="center"/>
              <w:rPr>
                <w:rFonts w:ascii="宋体"/>
                <w:b/>
              </w:rPr>
            </w:pPr>
          </w:p>
        </w:tc>
        <w:tc>
          <w:tcPr>
            <w:tcW w:w="1841" w:type="dxa"/>
            <w:gridSpan w:val="2"/>
            <w:vAlign w:val="center"/>
          </w:tcPr>
          <w:p w14:paraId="5A3F86D9" w14:textId="77777777" w:rsidR="00C528AC" w:rsidRDefault="00742AD7">
            <w:pPr>
              <w:jc w:val="left"/>
              <w:rPr>
                <w:rFonts w:ascii="宋体"/>
                <w:b/>
              </w:rPr>
            </w:pPr>
            <w:r>
              <w:rPr>
                <w:rFonts w:ascii="宋体" w:hAnsi="宋体"/>
                <w:b/>
              </w:rPr>
              <w:t>1.2</w:t>
            </w:r>
            <w:r>
              <w:rPr>
                <w:rFonts w:ascii="宋体" w:hAnsi="宋体" w:hint="eastAsia"/>
                <w:b/>
              </w:rPr>
              <w:t>2社区服务</w:t>
            </w:r>
          </w:p>
        </w:tc>
        <w:tc>
          <w:tcPr>
            <w:tcW w:w="2110" w:type="dxa"/>
            <w:gridSpan w:val="4"/>
            <w:vAlign w:val="center"/>
          </w:tcPr>
          <w:p w14:paraId="52250E78"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vAlign w:val="center"/>
          </w:tcPr>
          <w:p w14:paraId="72A8F10D"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right w:val="single" w:sz="18" w:space="0" w:color="auto"/>
            </w:tcBorders>
            <w:vAlign w:val="center"/>
          </w:tcPr>
          <w:p w14:paraId="5634694C"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79D2702B" w14:textId="77777777">
        <w:trPr>
          <w:trHeight w:val="556"/>
        </w:trPr>
        <w:tc>
          <w:tcPr>
            <w:tcW w:w="428" w:type="dxa"/>
            <w:vMerge/>
            <w:tcBorders>
              <w:left w:val="single" w:sz="18" w:space="0" w:color="auto"/>
            </w:tcBorders>
            <w:vAlign w:val="center"/>
          </w:tcPr>
          <w:p w14:paraId="4343EBD9" w14:textId="77777777" w:rsidR="00C528AC" w:rsidRDefault="00C528AC">
            <w:pPr>
              <w:jc w:val="center"/>
              <w:rPr>
                <w:rFonts w:ascii="宋体"/>
                <w:b/>
              </w:rPr>
            </w:pPr>
          </w:p>
        </w:tc>
        <w:tc>
          <w:tcPr>
            <w:tcW w:w="1841" w:type="dxa"/>
            <w:gridSpan w:val="2"/>
            <w:vAlign w:val="center"/>
          </w:tcPr>
          <w:p w14:paraId="1FBBAFE3" w14:textId="77777777" w:rsidR="00C528AC" w:rsidRDefault="00742AD7">
            <w:pPr>
              <w:jc w:val="left"/>
              <w:rPr>
                <w:rFonts w:ascii="宋体"/>
                <w:b/>
              </w:rPr>
            </w:pPr>
            <w:r>
              <w:rPr>
                <w:rFonts w:ascii="宋体" w:hAnsi="宋体"/>
                <w:b/>
              </w:rPr>
              <w:t>1.2</w:t>
            </w:r>
            <w:r>
              <w:rPr>
                <w:rFonts w:ascii="宋体" w:hAnsi="宋体" w:hint="eastAsia"/>
                <w:b/>
              </w:rPr>
              <w:t>3技术交易</w:t>
            </w:r>
          </w:p>
        </w:tc>
        <w:tc>
          <w:tcPr>
            <w:tcW w:w="2110" w:type="dxa"/>
            <w:gridSpan w:val="4"/>
            <w:vAlign w:val="center"/>
          </w:tcPr>
          <w:p w14:paraId="7E5758F3"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vAlign w:val="center"/>
          </w:tcPr>
          <w:p w14:paraId="77FC5909"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right w:val="single" w:sz="18" w:space="0" w:color="auto"/>
            </w:tcBorders>
            <w:vAlign w:val="center"/>
          </w:tcPr>
          <w:p w14:paraId="26F0AABA"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410ACE55" w14:textId="77777777">
        <w:trPr>
          <w:trHeight w:val="554"/>
        </w:trPr>
        <w:tc>
          <w:tcPr>
            <w:tcW w:w="428" w:type="dxa"/>
            <w:vMerge/>
            <w:tcBorders>
              <w:left w:val="single" w:sz="18" w:space="0" w:color="auto"/>
              <w:bottom w:val="single" w:sz="12" w:space="0" w:color="auto"/>
            </w:tcBorders>
            <w:vAlign w:val="center"/>
          </w:tcPr>
          <w:p w14:paraId="19261038" w14:textId="77777777" w:rsidR="00C528AC" w:rsidRDefault="00C528AC">
            <w:pPr>
              <w:jc w:val="center"/>
              <w:rPr>
                <w:rFonts w:ascii="宋体"/>
                <w:b/>
              </w:rPr>
            </w:pPr>
          </w:p>
        </w:tc>
        <w:tc>
          <w:tcPr>
            <w:tcW w:w="1841" w:type="dxa"/>
            <w:gridSpan w:val="2"/>
            <w:tcBorders>
              <w:bottom w:val="single" w:sz="12" w:space="0" w:color="auto"/>
            </w:tcBorders>
            <w:vAlign w:val="center"/>
          </w:tcPr>
          <w:p w14:paraId="6448EBB7" w14:textId="77777777" w:rsidR="00C528AC" w:rsidRDefault="00742AD7">
            <w:pPr>
              <w:jc w:val="left"/>
              <w:rPr>
                <w:rFonts w:ascii="宋体"/>
                <w:b/>
              </w:rPr>
            </w:pPr>
            <w:r>
              <w:rPr>
                <w:rFonts w:ascii="宋体" w:hAnsi="宋体"/>
                <w:b/>
              </w:rPr>
              <w:t>1.2</w:t>
            </w:r>
            <w:r>
              <w:rPr>
                <w:rFonts w:ascii="宋体" w:hAnsi="宋体" w:hint="eastAsia"/>
                <w:b/>
              </w:rPr>
              <w:t>4其他服务</w:t>
            </w:r>
          </w:p>
        </w:tc>
        <w:tc>
          <w:tcPr>
            <w:tcW w:w="2110" w:type="dxa"/>
            <w:gridSpan w:val="4"/>
            <w:tcBorders>
              <w:bottom w:val="single" w:sz="12" w:space="0" w:color="auto"/>
            </w:tcBorders>
            <w:vAlign w:val="center"/>
          </w:tcPr>
          <w:p w14:paraId="5C87AE3C"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tcBorders>
              <w:bottom w:val="single" w:sz="12" w:space="0" w:color="auto"/>
            </w:tcBorders>
            <w:vAlign w:val="center"/>
          </w:tcPr>
          <w:p w14:paraId="5C341D12"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bottom w:val="single" w:sz="12" w:space="0" w:color="auto"/>
              <w:right w:val="single" w:sz="18" w:space="0" w:color="auto"/>
            </w:tcBorders>
            <w:vAlign w:val="center"/>
          </w:tcPr>
          <w:p w14:paraId="564C1D3F"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6BB4CA70" w14:textId="77777777">
        <w:trPr>
          <w:trHeight w:val="539"/>
        </w:trPr>
        <w:tc>
          <w:tcPr>
            <w:tcW w:w="428" w:type="dxa"/>
            <w:vMerge w:val="restart"/>
            <w:tcBorders>
              <w:top w:val="single" w:sz="12" w:space="0" w:color="auto"/>
              <w:left w:val="single" w:sz="18" w:space="0" w:color="auto"/>
            </w:tcBorders>
            <w:vAlign w:val="center"/>
          </w:tcPr>
          <w:p w14:paraId="569A618D" w14:textId="77777777" w:rsidR="00C528AC" w:rsidRDefault="00742AD7">
            <w:pPr>
              <w:jc w:val="center"/>
              <w:rPr>
                <w:rFonts w:ascii="宋体"/>
                <w:b/>
              </w:rPr>
            </w:pPr>
            <w:r>
              <w:rPr>
                <w:rFonts w:ascii="宋体" w:hAnsi="宋体" w:hint="eastAsia"/>
                <w:b/>
              </w:rPr>
              <w:lastRenderedPageBreak/>
              <w:t>技术服务到款额</w:t>
            </w:r>
            <w:r>
              <w:rPr>
                <w:rStyle w:val="afc"/>
                <w:rFonts w:ascii="宋体"/>
                <w:b/>
              </w:rPr>
              <w:footnoteReference w:id="4"/>
            </w:r>
          </w:p>
        </w:tc>
        <w:tc>
          <w:tcPr>
            <w:tcW w:w="1841" w:type="dxa"/>
            <w:gridSpan w:val="2"/>
            <w:tcBorders>
              <w:top w:val="single" w:sz="12" w:space="0" w:color="auto"/>
            </w:tcBorders>
            <w:vAlign w:val="center"/>
          </w:tcPr>
          <w:p w14:paraId="7B9D53C8" w14:textId="77777777" w:rsidR="00C528AC" w:rsidRDefault="00742AD7">
            <w:pPr>
              <w:jc w:val="left"/>
              <w:rPr>
                <w:rFonts w:ascii="宋体"/>
                <w:b/>
              </w:rPr>
            </w:pPr>
            <w:r>
              <w:rPr>
                <w:rFonts w:ascii="宋体" w:hAnsi="宋体"/>
                <w:b/>
              </w:rPr>
              <w:t>1.2</w:t>
            </w:r>
            <w:r>
              <w:rPr>
                <w:rFonts w:ascii="宋体" w:hAnsi="宋体" w:hint="eastAsia"/>
                <w:b/>
              </w:rPr>
              <w:t>5纵向科研</w:t>
            </w:r>
          </w:p>
        </w:tc>
        <w:tc>
          <w:tcPr>
            <w:tcW w:w="2110" w:type="dxa"/>
            <w:gridSpan w:val="4"/>
            <w:tcBorders>
              <w:top w:val="single" w:sz="12" w:space="0" w:color="auto"/>
            </w:tcBorders>
            <w:vAlign w:val="center"/>
          </w:tcPr>
          <w:p w14:paraId="5DA41FA2"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tcBorders>
              <w:top w:val="single" w:sz="12" w:space="0" w:color="auto"/>
            </w:tcBorders>
            <w:vAlign w:val="center"/>
          </w:tcPr>
          <w:p w14:paraId="7C5E6CFA"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top w:val="single" w:sz="12" w:space="0" w:color="auto"/>
              <w:right w:val="single" w:sz="18" w:space="0" w:color="auto"/>
            </w:tcBorders>
            <w:vAlign w:val="center"/>
          </w:tcPr>
          <w:p w14:paraId="4D87BEF0"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31784CB8" w14:textId="77777777">
        <w:trPr>
          <w:trHeight w:val="675"/>
        </w:trPr>
        <w:tc>
          <w:tcPr>
            <w:tcW w:w="428" w:type="dxa"/>
            <w:vMerge/>
            <w:tcBorders>
              <w:left w:val="single" w:sz="18" w:space="0" w:color="auto"/>
            </w:tcBorders>
            <w:vAlign w:val="center"/>
          </w:tcPr>
          <w:p w14:paraId="11C70EF2" w14:textId="77777777" w:rsidR="00C528AC" w:rsidRDefault="00C528AC">
            <w:pPr>
              <w:jc w:val="center"/>
              <w:rPr>
                <w:rFonts w:ascii="宋体"/>
                <w:b/>
              </w:rPr>
            </w:pPr>
          </w:p>
        </w:tc>
        <w:tc>
          <w:tcPr>
            <w:tcW w:w="1841" w:type="dxa"/>
            <w:gridSpan w:val="2"/>
            <w:vAlign w:val="center"/>
          </w:tcPr>
          <w:p w14:paraId="1C950EE4" w14:textId="77777777" w:rsidR="00C528AC" w:rsidRDefault="00742AD7">
            <w:pPr>
              <w:jc w:val="left"/>
              <w:rPr>
                <w:rFonts w:ascii="宋体"/>
                <w:b/>
              </w:rPr>
            </w:pPr>
            <w:r>
              <w:rPr>
                <w:rFonts w:ascii="宋体" w:hAnsi="宋体"/>
                <w:b/>
              </w:rPr>
              <w:t>1.2</w:t>
            </w:r>
            <w:r>
              <w:rPr>
                <w:rFonts w:ascii="宋体" w:hAnsi="宋体" w:hint="eastAsia"/>
                <w:b/>
              </w:rPr>
              <w:t>6横向技术服务</w:t>
            </w:r>
          </w:p>
        </w:tc>
        <w:tc>
          <w:tcPr>
            <w:tcW w:w="2110" w:type="dxa"/>
            <w:gridSpan w:val="4"/>
            <w:vAlign w:val="center"/>
          </w:tcPr>
          <w:p w14:paraId="1D69046A"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vAlign w:val="center"/>
          </w:tcPr>
          <w:p w14:paraId="60DB2A33"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right w:val="single" w:sz="18" w:space="0" w:color="auto"/>
            </w:tcBorders>
            <w:vAlign w:val="center"/>
          </w:tcPr>
          <w:p w14:paraId="52EEE29C"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142AF92E" w14:textId="77777777">
        <w:trPr>
          <w:trHeight w:val="546"/>
        </w:trPr>
        <w:tc>
          <w:tcPr>
            <w:tcW w:w="428" w:type="dxa"/>
            <w:vMerge/>
            <w:tcBorders>
              <w:left w:val="single" w:sz="18" w:space="0" w:color="auto"/>
            </w:tcBorders>
            <w:vAlign w:val="center"/>
          </w:tcPr>
          <w:p w14:paraId="6F2404B6" w14:textId="77777777" w:rsidR="00C528AC" w:rsidRDefault="00C528AC">
            <w:pPr>
              <w:jc w:val="center"/>
              <w:rPr>
                <w:rFonts w:ascii="宋体"/>
                <w:b/>
              </w:rPr>
            </w:pPr>
          </w:p>
        </w:tc>
        <w:tc>
          <w:tcPr>
            <w:tcW w:w="1841" w:type="dxa"/>
            <w:gridSpan w:val="2"/>
            <w:vAlign w:val="center"/>
          </w:tcPr>
          <w:p w14:paraId="53D59A19" w14:textId="77777777" w:rsidR="00C528AC" w:rsidRDefault="00742AD7">
            <w:pPr>
              <w:jc w:val="left"/>
              <w:rPr>
                <w:rFonts w:ascii="宋体"/>
                <w:b/>
              </w:rPr>
            </w:pPr>
            <w:r>
              <w:rPr>
                <w:rFonts w:ascii="宋体" w:hAnsi="宋体"/>
                <w:b/>
              </w:rPr>
              <w:t>1.2</w:t>
            </w:r>
            <w:r>
              <w:rPr>
                <w:rFonts w:ascii="宋体" w:hAnsi="宋体" w:hint="eastAsia"/>
                <w:b/>
              </w:rPr>
              <w:t>7培训服务</w:t>
            </w:r>
          </w:p>
        </w:tc>
        <w:tc>
          <w:tcPr>
            <w:tcW w:w="2110" w:type="dxa"/>
            <w:gridSpan w:val="4"/>
            <w:vAlign w:val="center"/>
          </w:tcPr>
          <w:p w14:paraId="4485A525"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vAlign w:val="center"/>
          </w:tcPr>
          <w:p w14:paraId="561D6424"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right w:val="single" w:sz="18" w:space="0" w:color="auto"/>
            </w:tcBorders>
            <w:vAlign w:val="center"/>
          </w:tcPr>
          <w:p w14:paraId="4097A1E7"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2974D84E" w14:textId="77777777">
        <w:trPr>
          <w:trHeight w:val="520"/>
        </w:trPr>
        <w:tc>
          <w:tcPr>
            <w:tcW w:w="428" w:type="dxa"/>
            <w:vMerge/>
            <w:tcBorders>
              <w:left w:val="single" w:sz="18" w:space="0" w:color="auto"/>
              <w:bottom w:val="single" w:sz="12" w:space="0" w:color="auto"/>
            </w:tcBorders>
            <w:vAlign w:val="center"/>
          </w:tcPr>
          <w:p w14:paraId="4FA62084" w14:textId="77777777" w:rsidR="00C528AC" w:rsidRDefault="00C528AC">
            <w:pPr>
              <w:jc w:val="center"/>
              <w:rPr>
                <w:rFonts w:ascii="宋体"/>
                <w:b/>
              </w:rPr>
            </w:pPr>
          </w:p>
        </w:tc>
        <w:tc>
          <w:tcPr>
            <w:tcW w:w="1841" w:type="dxa"/>
            <w:gridSpan w:val="2"/>
            <w:tcBorders>
              <w:bottom w:val="single" w:sz="12" w:space="0" w:color="auto"/>
            </w:tcBorders>
            <w:vAlign w:val="center"/>
          </w:tcPr>
          <w:p w14:paraId="333A5ABF" w14:textId="77777777" w:rsidR="00C528AC" w:rsidRDefault="00742AD7">
            <w:pPr>
              <w:jc w:val="left"/>
              <w:rPr>
                <w:rFonts w:ascii="宋体"/>
                <w:b/>
              </w:rPr>
            </w:pPr>
            <w:r>
              <w:rPr>
                <w:rFonts w:ascii="宋体" w:hAnsi="宋体"/>
                <w:b/>
              </w:rPr>
              <w:t>1.2</w:t>
            </w:r>
            <w:r>
              <w:rPr>
                <w:rFonts w:ascii="宋体" w:hAnsi="宋体" w:hint="eastAsia"/>
                <w:b/>
              </w:rPr>
              <w:t>8技术交易</w:t>
            </w:r>
          </w:p>
        </w:tc>
        <w:tc>
          <w:tcPr>
            <w:tcW w:w="2110" w:type="dxa"/>
            <w:gridSpan w:val="4"/>
            <w:tcBorders>
              <w:bottom w:val="single" w:sz="12" w:space="0" w:color="auto"/>
            </w:tcBorders>
            <w:vAlign w:val="center"/>
          </w:tcPr>
          <w:p w14:paraId="60B80F5A" w14:textId="77777777" w:rsidR="00C528AC" w:rsidRDefault="00742AD7">
            <w:pPr>
              <w:jc w:val="center"/>
              <w:rPr>
                <w:rFonts w:ascii="宋体"/>
              </w:rPr>
            </w:pPr>
            <w:r>
              <w:rPr>
                <w:rFonts w:ascii="宋体"/>
              </w:rPr>
              <w:t>0~10000</w:t>
            </w:r>
            <w:r>
              <w:rPr>
                <w:rFonts w:ascii="宋体" w:hint="eastAsia"/>
              </w:rPr>
              <w:t>（两位小数）</w:t>
            </w:r>
          </w:p>
        </w:tc>
        <w:tc>
          <w:tcPr>
            <w:tcW w:w="2326" w:type="dxa"/>
            <w:gridSpan w:val="4"/>
            <w:tcBorders>
              <w:bottom w:val="single" w:sz="12" w:space="0" w:color="auto"/>
            </w:tcBorders>
            <w:vAlign w:val="center"/>
          </w:tcPr>
          <w:p w14:paraId="1031D1DB" w14:textId="77777777" w:rsidR="00C528AC" w:rsidRDefault="00742AD7">
            <w:pPr>
              <w:jc w:val="center"/>
              <w:rPr>
                <w:rFonts w:ascii="宋体"/>
              </w:rPr>
            </w:pPr>
            <w:r>
              <w:rPr>
                <w:rFonts w:ascii="宋体"/>
              </w:rPr>
              <w:t>0~10000</w:t>
            </w:r>
            <w:r>
              <w:rPr>
                <w:rFonts w:ascii="宋体" w:hint="eastAsia"/>
              </w:rPr>
              <w:t>（两位小数）</w:t>
            </w:r>
          </w:p>
        </w:tc>
        <w:tc>
          <w:tcPr>
            <w:tcW w:w="2140" w:type="dxa"/>
            <w:gridSpan w:val="2"/>
            <w:tcBorders>
              <w:bottom w:val="single" w:sz="12" w:space="0" w:color="auto"/>
              <w:right w:val="single" w:sz="18" w:space="0" w:color="auto"/>
            </w:tcBorders>
            <w:vAlign w:val="center"/>
          </w:tcPr>
          <w:p w14:paraId="624C7016" w14:textId="77777777" w:rsidR="00C528AC" w:rsidRDefault="00742AD7">
            <w:pPr>
              <w:adjustRightInd w:val="0"/>
              <w:snapToGrid w:val="0"/>
              <w:ind w:left="6"/>
              <w:jc w:val="center"/>
              <w:rPr>
                <w:rFonts w:ascii="宋体"/>
              </w:rPr>
            </w:pPr>
            <w:r>
              <w:rPr>
                <w:rFonts w:ascii="宋体"/>
              </w:rPr>
              <w:t>0~10000</w:t>
            </w:r>
            <w:r>
              <w:rPr>
                <w:rFonts w:ascii="宋体" w:hint="eastAsia"/>
              </w:rPr>
              <w:t>（两位小数）</w:t>
            </w:r>
          </w:p>
        </w:tc>
      </w:tr>
      <w:tr w:rsidR="00C528AC" w14:paraId="15BFBBBB" w14:textId="77777777">
        <w:trPr>
          <w:trHeight w:val="483"/>
        </w:trPr>
        <w:tc>
          <w:tcPr>
            <w:tcW w:w="1388" w:type="dxa"/>
            <w:gridSpan w:val="2"/>
            <w:vMerge w:val="restart"/>
            <w:tcBorders>
              <w:top w:val="single" w:sz="12" w:space="0" w:color="auto"/>
              <w:left w:val="single" w:sz="18" w:space="0" w:color="auto"/>
            </w:tcBorders>
            <w:vAlign w:val="center"/>
          </w:tcPr>
          <w:p w14:paraId="029AF9C9" w14:textId="77777777" w:rsidR="00C528AC" w:rsidRDefault="00742AD7">
            <w:pPr>
              <w:jc w:val="center"/>
              <w:rPr>
                <w:rFonts w:ascii="宋体"/>
                <w:b/>
              </w:rPr>
            </w:pPr>
            <w:r>
              <w:rPr>
                <w:rFonts w:ascii="宋体" w:hAnsi="宋体"/>
                <w:b/>
              </w:rPr>
              <w:t>1.</w:t>
            </w:r>
            <w:r>
              <w:rPr>
                <w:rFonts w:ascii="宋体" w:hAnsi="宋体" w:hint="eastAsia"/>
                <w:b/>
              </w:rPr>
              <w:t>29教学、科研仪器设备资产总值</w:t>
            </w:r>
          </w:p>
        </w:tc>
        <w:tc>
          <w:tcPr>
            <w:tcW w:w="881" w:type="dxa"/>
            <w:tcBorders>
              <w:top w:val="single" w:sz="12" w:space="0" w:color="auto"/>
              <w:left w:val="single" w:sz="4" w:space="0" w:color="auto"/>
            </w:tcBorders>
            <w:vAlign w:val="center"/>
          </w:tcPr>
          <w:p w14:paraId="0E6D5882" w14:textId="77777777" w:rsidR="00C528AC" w:rsidRDefault="00742AD7">
            <w:pPr>
              <w:spacing w:line="320" w:lineRule="exact"/>
              <w:jc w:val="center"/>
              <w:rPr>
                <w:rFonts w:ascii="宋体"/>
                <w:b/>
                <w:bCs/>
              </w:rPr>
            </w:pPr>
            <w:r>
              <w:rPr>
                <w:rFonts w:ascii="宋体" w:hint="eastAsia"/>
                <w:b/>
                <w:bCs/>
              </w:rPr>
              <w:t>学校产权</w:t>
            </w:r>
          </w:p>
        </w:tc>
        <w:tc>
          <w:tcPr>
            <w:tcW w:w="2110" w:type="dxa"/>
            <w:gridSpan w:val="4"/>
            <w:tcBorders>
              <w:top w:val="single" w:sz="12" w:space="0" w:color="auto"/>
            </w:tcBorders>
            <w:vAlign w:val="center"/>
          </w:tcPr>
          <w:p w14:paraId="13E92775"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tcBorders>
              <w:top w:val="single" w:sz="12" w:space="0" w:color="auto"/>
            </w:tcBorders>
            <w:vAlign w:val="center"/>
          </w:tcPr>
          <w:p w14:paraId="729B6EC5"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top w:val="single" w:sz="12" w:space="0" w:color="auto"/>
              <w:right w:val="single" w:sz="18" w:space="0" w:color="auto"/>
            </w:tcBorders>
            <w:vAlign w:val="center"/>
          </w:tcPr>
          <w:p w14:paraId="4FF56F68"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32207BC4" w14:textId="77777777">
        <w:trPr>
          <w:trHeight w:val="483"/>
        </w:trPr>
        <w:tc>
          <w:tcPr>
            <w:tcW w:w="1388" w:type="dxa"/>
            <w:gridSpan w:val="2"/>
            <w:vMerge/>
            <w:tcBorders>
              <w:left w:val="single" w:sz="18" w:space="0" w:color="auto"/>
            </w:tcBorders>
            <w:vAlign w:val="center"/>
          </w:tcPr>
          <w:p w14:paraId="7791AB54" w14:textId="77777777" w:rsidR="00C528AC" w:rsidRDefault="00C528AC">
            <w:pPr>
              <w:jc w:val="center"/>
              <w:rPr>
                <w:rFonts w:ascii="宋体" w:hAnsi="宋体"/>
                <w:b/>
              </w:rPr>
            </w:pPr>
          </w:p>
        </w:tc>
        <w:tc>
          <w:tcPr>
            <w:tcW w:w="881" w:type="dxa"/>
            <w:tcBorders>
              <w:top w:val="single" w:sz="12" w:space="0" w:color="auto"/>
              <w:left w:val="single" w:sz="4" w:space="0" w:color="auto"/>
            </w:tcBorders>
            <w:vAlign w:val="center"/>
          </w:tcPr>
          <w:p w14:paraId="2A66B0C6" w14:textId="77777777" w:rsidR="00C528AC" w:rsidRDefault="00742AD7">
            <w:pPr>
              <w:spacing w:line="320" w:lineRule="exact"/>
              <w:jc w:val="center"/>
              <w:rPr>
                <w:rFonts w:ascii="宋体"/>
                <w:b/>
                <w:bCs/>
              </w:rPr>
            </w:pPr>
            <w:r>
              <w:rPr>
                <w:rFonts w:ascii="宋体" w:hint="eastAsia"/>
                <w:b/>
                <w:bCs/>
              </w:rPr>
              <w:t>非学校产权独立使用</w:t>
            </w:r>
          </w:p>
        </w:tc>
        <w:tc>
          <w:tcPr>
            <w:tcW w:w="2110" w:type="dxa"/>
            <w:gridSpan w:val="4"/>
            <w:tcBorders>
              <w:top w:val="single" w:sz="12" w:space="0" w:color="auto"/>
            </w:tcBorders>
            <w:vAlign w:val="center"/>
          </w:tcPr>
          <w:p w14:paraId="40986E20"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tcBorders>
              <w:top w:val="single" w:sz="12" w:space="0" w:color="auto"/>
            </w:tcBorders>
            <w:vAlign w:val="center"/>
          </w:tcPr>
          <w:p w14:paraId="32C5A56E"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top w:val="single" w:sz="12" w:space="0" w:color="auto"/>
              <w:right w:val="single" w:sz="18" w:space="0" w:color="auto"/>
            </w:tcBorders>
            <w:vAlign w:val="center"/>
          </w:tcPr>
          <w:p w14:paraId="636844B3"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48C47E17" w14:textId="77777777">
        <w:trPr>
          <w:trHeight w:val="397"/>
        </w:trPr>
        <w:tc>
          <w:tcPr>
            <w:tcW w:w="2269" w:type="dxa"/>
            <w:gridSpan w:val="3"/>
            <w:tcBorders>
              <w:left w:val="single" w:sz="18" w:space="0" w:color="auto"/>
            </w:tcBorders>
            <w:vAlign w:val="center"/>
          </w:tcPr>
          <w:p w14:paraId="2338E7E5" w14:textId="77777777" w:rsidR="00C528AC" w:rsidRDefault="00742AD7">
            <w:pPr>
              <w:jc w:val="center"/>
              <w:rPr>
                <w:rFonts w:ascii="宋体"/>
              </w:rPr>
            </w:pPr>
            <w:r>
              <w:rPr>
                <w:rFonts w:ascii="宋体" w:hAnsi="宋体"/>
                <w:b/>
              </w:rPr>
              <w:t>1.3</w:t>
            </w:r>
            <w:r>
              <w:rPr>
                <w:rFonts w:ascii="宋体" w:hAnsi="宋体" w:hint="eastAsia"/>
                <w:b/>
              </w:rPr>
              <w:t>0企业提供的校内实践教学设备值</w:t>
            </w:r>
          </w:p>
        </w:tc>
        <w:tc>
          <w:tcPr>
            <w:tcW w:w="2110" w:type="dxa"/>
            <w:gridSpan w:val="4"/>
            <w:vAlign w:val="center"/>
          </w:tcPr>
          <w:p w14:paraId="5924FFED" w14:textId="77777777" w:rsidR="00C528AC" w:rsidRDefault="00742AD7">
            <w:pPr>
              <w:jc w:val="center"/>
              <w:rPr>
                <w:rFonts w:ascii="宋体"/>
              </w:rPr>
            </w:pPr>
            <w:r>
              <w:rPr>
                <w:rFonts w:ascii="宋体"/>
              </w:rPr>
              <w:t>0~1000000</w:t>
            </w:r>
            <w:r>
              <w:rPr>
                <w:rFonts w:ascii="宋体" w:hint="eastAsia"/>
              </w:rPr>
              <w:t>（两位小数）</w:t>
            </w:r>
          </w:p>
        </w:tc>
        <w:tc>
          <w:tcPr>
            <w:tcW w:w="2326" w:type="dxa"/>
            <w:gridSpan w:val="4"/>
            <w:vAlign w:val="center"/>
          </w:tcPr>
          <w:p w14:paraId="7B7B08BA" w14:textId="77777777" w:rsidR="00C528AC" w:rsidRDefault="00742AD7">
            <w:pPr>
              <w:jc w:val="center"/>
              <w:rPr>
                <w:rFonts w:ascii="宋体"/>
              </w:rPr>
            </w:pPr>
            <w:r>
              <w:rPr>
                <w:rFonts w:ascii="宋体"/>
              </w:rPr>
              <w:t>0~1000000</w:t>
            </w:r>
            <w:r>
              <w:rPr>
                <w:rFonts w:ascii="宋体" w:hint="eastAsia"/>
              </w:rPr>
              <w:t>（两位小数）</w:t>
            </w:r>
          </w:p>
        </w:tc>
        <w:tc>
          <w:tcPr>
            <w:tcW w:w="2140" w:type="dxa"/>
            <w:gridSpan w:val="2"/>
            <w:tcBorders>
              <w:right w:val="single" w:sz="18" w:space="0" w:color="auto"/>
            </w:tcBorders>
            <w:vAlign w:val="center"/>
          </w:tcPr>
          <w:p w14:paraId="3A0ABB69" w14:textId="77777777" w:rsidR="00C528AC" w:rsidRDefault="00742AD7">
            <w:pPr>
              <w:adjustRightInd w:val="0"/>
              <w:snapToGrid w:val="0"/>
              <w:ind w:left="6"/>
              <w:jc w:val="center"/>
              <w:rPr>
                <w:rFonts w:ascii="宋体"/>
              </w:rPr>
            </w:pPr>
            <w:r>
              <w:rPr>
                <w:rFonts w:ascii="宋体"/>
              </w:rPr>
              <w:t>0~1000000</w:t>
            </w:r>
            <w:r>
              <w:rPr>
                <w:rFonts w:ascii="宋体" w:hint="eastAsia"/>
              </w:rPr>
              <w:t>（两位小数）</w:t>
            </w:r>
          </w:p>
        </w:tc>
      </w:tr>
      <w:tr w:rsidR="00C528AC" w14:paraId="677C16E8" w14:textId="77777777">
        <w:trPr>
          <w:trHeight w:val="397"/>
        </w:trPr>
        <w:tc>
          <w:tcPr>
            <w:tcW w:w="2269" w:type="dxa"/>
            <w:gridSpan w:val="3"/>
            <w:tcBorders>
              <w:left w:val="single" w:sz="18" w:space="0" w:color="auto"/>
              <w:bottom w:val="single" w:sz="12" w:space="0" w:color="auto"/>
            </w:tcBorders>
            <w:vAlign w:val="center"/>
          </w:tcPr>
          <w:p w14:paraId="3526151E" w14:textId="77777777" w:rsidR="00C528AC" w:rsidRDefault="00742AD7">
            <w:pPr>
              <w:jc w:val="center"/>
              <w:rPr>
                <w:rFonts w:ascii="宋体"/>
                <w:b/>
              </w:rPr>
            </w:pPr>
            <w:r>
              <w:rPr>
                <w:rFonts w:ascii="宋体" w:hAnsi="宋体"/>
                <w:b/>
              </w:rPr>
              <w:t>1.3</w:t>
            </w:r>
            <w:r>
              <w:rPr>
                <w:rFonts w:ascii="宋体" w:hAnsi="宋体" w:hint="eastAsia"/>
                <w:b/>
              </w:rPr>
              <w:t>1</w:t>
            </w:r>
            <w:r>
              <w:rPr>
                <w:rFonts w:ascii="宋体" w:hAnsi="宋体"/>
                <w:b/>
              </w:rPr>
              <w:t xml:space="preserve"> </w:t>
            </w:r>
            <w:r>
              <w:rPr>
                <w:rFonts w:ascii="宋体" w:hAnsi="宋体" w:hint="eastAsia"/>
                <w:b/>
              </w:rPr>
              <w:t>支付企业兼职教师课酬总额</w:t>
            </w:r>
          </w:p>
        </w:tc>
        <w:tc>
          <w:tcPr>
            <w:tcW w:w="2110" w:type="dxa"/>
            <w:gridSpan w:val="4"/>
            <w:tcBorders>
              <w:bottom w:val="single" w:sz="12" w:space="0" w:color="auto"/>
            </w:tcBorders>
            <w:vAlign w:val="center"/>
          </w:tcPr>
          <w:p w14:paraId="1104F4CC" w14:textId="77777777" w:rsidR="00C528AC" w:rsidRDefault="00742AD7">
            <w:pPr>
              <w:jc w:val="center"/>
              <w:rPr>
                <w:rFonts w:ascii="宋体"/>
              </w:rPr>
            </w:pPr>
            <w:r>
              <w:rPr>
                <w:rFonts w:ascii="宋体"/>
              </w:rPr>
              <w:t>0~1000</w:t>
            </w:r>
            <w:r>
              <w:rPr>
                <w:rFonts w:ascii="宋体" w:hint="eastAsia"/>
              </w:rPr>
              <w:t>（两位小数）</w:t>
            </w:r>
          </w:p>
        </w:tc>
        <w:tc>
          <w:tcPr>
            <w:tcW w:w="2326" w:type="dxa"/>
            <w:gridSpan w:val="4"/>
            <w:tcBorders>
              <w:bottom w:val="single" w:sz="12" w:space="0" w:color="auto"/>
            </w:tcBorders>
            <w:vAlign w:val="center"/>
          </w:tcPr>
          <w:p w14:paraId="062FE1DF" w14:textId="77777777" w:rsidR="00C528AC" w:rsidRDefault="00742AD7">
            <w:pPr>
              <w:jc w:val="center"/>
              <w:rPr>
                <w:rFonts w:ascii="宋体"/>
              </w:rPr>
            </w:pPr>
            <w:r>
              <w:rPr>
                <w:rFonts w:ascii="宋体"/>
              </w:rPr>
              <w:t>0~1000</w:t>
            </w:r>
            <w:r>
              <w:rPr>
                <w:rFonts w:ascii="宋体" w:hint="eastAsia"/>
              </w:rPr>
              <w:t>（两位小数）</w:t>
            </w:r>
          </w:p>
        </w:tc>
        <w:tc>
          <w:tcPr>
            <w:tcW w:w="2140" w:type="dxa"/>
            <w:gridSpan w:val="2"/>
            <w:tcBorders>
              <w:bottom w:val="single" w:sz="12" w:space="0" w:color="auto"/>
              <w:right w:val="single" w:sz="18" w:space="0" w:color="auto"/>
            </w:tcBorders>
            <w:vAlign w:val="center"/>
          </w:tcPr>
          <w:p w14:paraId="75F8DE7B" w14:textId="77777777" w:rsidR="00C528AC" w:rsidRDefault="00742AD7">
            <w:pPr>
              <w:adjustRightInd w:val="0"/>
              <w:snapToGrid w:val="0"/>
              <w:ind w:left="6"/>
              <w:jc w:val="center"/>
              <w:rPr>
                <w:rFonts w:ascii="宋体"/>
              </w:rPr>
            </w:pPr>
            <w:r>
              <w:rPr>
                <w:rFonts w:ascii="宋体"/>
              </w:rPr>
              <w:t>0~1000</w:t>
            </w:r>
            <w:r>
              <w:rPr>
                <w:rFonts w:ascii="宋体" w:hint="eastAsia"/>
              </w:rPr>
              <w:t>（两位小数）</w:t>
            </w:r>
          </w:p>
        </w:tc>
      </w:tr>
      <w:tr w:rsidR="00C528AC" w14:paraId="4EE0AE42" w14:textId="77777777">
        <w:trPr>
          <w:trHeight w:val="397"/>
        </w:trPr>
        <w:tc>
          <w:tcPr>
            <w:tcW w:w="4379" w:type="dxa"/>
            <w:gridSpan w:val="7"/>
            <w:tcBorders>
              <w:top w:val="single" w:sz="12" w:space="0" w:color="auto"/>
              <w:left w:val="single" w:sz="18" w:space="0" w:color="auto"/>
            </w:tcBorders>
            <w:vAlign w:val="center"/>
          </w:tcPr>
          <w:p w14:paraId="1E87B6CC" w14:textId="77777777" w:rsidR="00C528AC" w:rsidRDefault="00742AD7">
            <w:pPr>
              <w:jc w:val="center"/>
              <w:rPr>
                <w:rFonts w:ascii="宋体"/>
                <w:b/>
              </w:rPr>
            </w:pPr>
            <w:r>
              <w:rPr>
                <w:rFonts w:ascii="宋体" w:hAnsi="宋体"/>
                <w:b/>
              </w:rPr>
              <w:t>1.3</w:t>
            </w:r>
            <w:r>
              <w:rPr>
                <w:rFonts w:ascii="宋体" w:hAnsi="宋体" w:hint="eastAsia"/>
                <w:b/>
              </w:rPr>
              <w:t>2</w:t>
            </w:r>
            <w:r>
              <w:rPr>
                <w:rFonts w:ascii="宋体" w:hint="eastAsia"/>
                <w:b/>
              </w:rPr>
              <w:t>接入互联网出口带宽</w:t>
            </w:r>
          </w:p>
          <w:p w14:paraId="577C74E4" w14:textId="77777777" w:rsidR="00C528AC" w:rsidRDefault="00742AD7">
            <w:pPr>
              <w:jc w:val="center"/>
              <w:rPr>
                <w:rFonts w:ascii="宋体"/>
                <w:b/>
              </w:rPr>
            </w:pPr>
            <w:r>
              <w:rPr>
                <w:rFonts w:ascii="宋体" w:hint="eastAsia"/>
                <w:b/>
              </w:rPr>
              <w:t>（</w:t>
            </w:r>
            <w:r>
              <w:rPr>
                <w:rFonts w:ascii="宋体"/>
                <w:b/>
              </w:rPr>
              <w:t>Mbps</w:t>
            </w:r>
            <w:r>
              <w:rPr>
                <w:rFonts w:ascii="宋体" w:hint="eastAsia"/>
                <w:b/>
              </w:rPr>
              <w:t>）</w:t>
            </w:r>
          </w:p>
        </w:tc>
        <w:tc>
          <w:tcPr>
            <w:tcW w:w="2326" w:type="dxa"/>
            <w:gridSpan w:val="4"/>
            <w:tcBorders>
              <w:top w:val="single" w:sz="12" w:space="0" w:color="auto"/>
            </w:tcBorders>
            <w:vAlign w:val="center"/>
          </w:tcPr>
          <w:p w14:paraId="5C9D454A" w14:textId="77777777" w:rsidR="00C528AC" w:rsidRDefault="00742AD7">
            <w:pPr>
              <w:jc w:val="center"/>
              <w:rPr>
                <w:rFonts w:ascii="宋体"/>
                <w:b/>
              </w:rPr>
            </w:pPr>
            <w:r>
              <w:rPr>
                <w:rFonts w:ascii="宋体" w:hAnsi="宋体"/>
                <w:b/>
              </w:rPr>
              <w:t>1.3</w:t>
            </w:r>
            <w:r>
              <w:rPr>
                <w:rFonts w:ascii="宋体" w:hAnsi="宋体" w:hint="eastAsia"/>
                <w:b/>
              </w:rPr>
              <w:t>3</w:t>
            </w:r>
            <w:r>
              <w:rPr>
                <w:rFonts w:ascii="宋体" w:hint="eastAsia"/>
                <w:b/>
              </w:rPr>
              <w:t>教学用终端（计算机）数</w:t>
            </w:r>
          </w:p>
          <w:p w14:paraId="18780865" w14:textId="77777777" w:rsidR="00C528AC" w:rsidRDefault="00742AD7">
            <w:pPr>
              <w:jc w:val="center"/>
              <w:rPr>
                <w:rFonts w:ascii="宋体"/>
                <w:b/>
              </w:rPr>
            </w:pPr>
            <w:r>
              <w:rPr>
                <w:rFonts w:ascii="宋体" w:hint="eastAsia"/>
                <w:b/>
              </w:rPr>
              <w:t>（台）</w:t>
            </w:r>
          </w:p>
        </w:tc>
        <w:tc>
          <w:tcPr>
            <w:tcW w:w="2140" w:type="dxa"/>
            <w:gridSpan w:val="2"/>
            <w:tcBorders>
              <w:top w:val="single" w:sz="12" w:space="0" w:color="auto"/>
              <w:right w:val="single" w:sz="18" w:space="0" w:color="auto"/>
            </w:tcBorders>
            <w:vAlign w:val="center"/>
          </w:tcPr>
          <w:p w14:paraId="4FE6BC5E" w14:textId="77777777" w:rsidR="00C528AC" w:rsidRDefault="00742AD7">
            <w:pPr>
              <w:jc w:val="center"/>
              <w:rPr>
                <w:rFonts w:ascii="宋体"/>
                <w:b/>
              </w:rPr>
            </w:pPr>
            <w:r>
              <w:rPr>
                <w:rFonts w:ascii="宋体" w:hAnsi="宋体"/>
                <w:b/>
              </w:rPr>
              <w:t>1.3</w:t>
            </w:r>
            <w:r>
              <w:rPr>
                <w:rFonts w:ascii="宋体" w:hAnsi="宋体" w:hint="eastAsia"/>
                <w:b/>
              </w:rPr>
              <w:t>4</w:t>
            </w:r>
            <w:r>
              <w:rPr>
                <w:rFonts w:ascii="宋体" w:hint="eastAsia"/>
                <w:b/>
              </w:rPr>
              <w:t>网络信息点数</w:t>
            </w:r>
          </w:p>
          <w:p w14:paraId="61D54C65" w14:textId="77777777" w:rsidR="00C528AC" w:rsidRDefault="00742AD7">
            <w:pPr>
              <w:jc w:val="center"/>
              <w:rPr>
                <w:rFonts w:ascii="宋体"/>
                <w:b/>
              </w:rPr>
            </w:pPr>
            <w:r>
              <w:rPr>
                <w:rFonts w:ascii="宋体" w:hint="eastAsia"/>
                <w:b/>
              </w:rPr>
              <w:t>（个）</w:t>
            </w:r>
          </w:p>
        </w:tc>
      </w:tr>
      <w:tr w:rsidR="00C528AC" w14:paraId="7A4386E2" w14:textId="77777777">
        <w:trPr>
          <w:trHeight w:val="353"/>
        </w:trPr>
        <w:tc>
          <w:tcPr>
            <w:tcW w:w="4379" w:type="dxa"/>
            <w:gridSpan w:val="7"/>
            <w:tcBorders>
              <w:left w:val="single" w:sz="18" w:space="0" w:color="auto"/>
              <w:bottom w:val="single" w:sz="12" w:space="0" w:color="auto"/>
            </w:tcBorders>
            <w:vAlign w:val="center"/>
          </w:tcPr>
          <w:p w14:paraId="1C8A0593" w14:textId="77777777" w:rsidR="00C528AC" w:rsidRDefault="00C528AC">
            <w:pPr>
              <w:jc w:val="center"/>
              <w:rPr>
                <w:rFonts w:ascii="宋体"/>
                <w:b/>
              </w:rPr>
            </w:pPr>
          </w:p>
        </w:tc>
        <w:tc>
          <w:tcPr>
            <w:tcW w:w="2326" w:type="dxa"/>
            <w:gridSpan w:val="4"/>
            <w:tcBorders>
              <w:bottom w:val="single" w:sz="12" w:space="0" w:color="auto"/>
            </w:tcBorders>
            <w:vAlign w:val="center"/>
          </w:tcPr>
          <w:p w14:paraId="7604ABF2" w14:textId="77777777" w:rsidR="00C528AC" w:rsidRDefault="00742AD7">
            <w:pPr>
              <w:jc w:val="center"/>
              <w:rPr>
                <w:rFonts w:ascii="宋体"/>
              </w:rPr>
            </w:pPr>
            <w:r>
              <w:rPr>
                <w:rFonts w:ascii="宋体" w:hint="eastAsia"/>
              </w:rPr>
              <w:t>整数</w:t>
            </w:r>
          </w:p>
        </w:tc>
        <w:tc>
          <w:tcPr>
            <w:tcW w:w="2140" w:type="dxa"/>
            <w:gridSpan w:val="2"/>
            <w:tcBorders>
              <w:bottom w:val="single" w:sz="12" w:space="0" w:color="auto"/>
              <w:right w:val="single" w:sz="18" w:space="0" w:color="auto"/>
            </w:tcBorders>
            <w:vAlign w:val="center"/>
          </w:tcPr>
          <w:p w14:paraId="2C45510F" w14:textId="77777777" w:rsidR="00C528AC" w:rsidRDefault="00742AD7">
            <w:pPr>
              <w:jc w:val="center"/>
              <w:rPr>
                <w:rFonts w:ascii="宋体"/>
              </w:rPr>
            </w:pPr>
            <w:r>
              <w:rPr>
                <w:rFonts w:ascii="宋体" w:hint="eastAsia"/>
              </w:rPr>
              <w:t>整数</w:t>
            </w:r>
          </w:p>
        </w:tc>
      </w:tr>
      <w:tr w:rsidR="00C528AC" w14:paraId="1BE0F573" w14:textId="77777777">
        <w:trPr>
          <w:trHeight w:val="397"/>
        </w:trPr>
        <w:tc>
          <w:tcPr>
            <w:tcW w:w="2269" w:type="dxa"/>
            <w:gridSpan w:val="3"/>
            <w:tcBorders>
              <w:top w:val="single" w:sz="12" w:space="0" w:color="auto"/>
              <w:left w:val="single" w:sz="18" w:space="0" w:color="auto"/>
            </w:tcBorders>
            <w:vAlign w:val="center"/>
          </w:tcPr>
          <w:p w14:paraId="0B9A9586" w14:textId="77777777" w:rsidR="00C528AC" w:rsidRDefault="00742AD7">
            <w:pPr>
              <w:jc w:val="center"/>
              <w:rPr>
                <w:rFonts w:ascii="宋体"/>
                <w:b/>
              </w:rPr>
            </w:pPr>
            <w:r>
              <w:rPr>
                <w:rFonts w:ascii="宋体" w:hAnsi="宋体"/>
                <w:b/>
              </w:rPr>
              <w:t>1.3</w:t>
            </w:r>
            <w:r>
              <w:rPr>
                <w:rFonts w:ascii="宋体" w:hAnsi="宋体" w:hint="eastAsia"/>
                <w:b/>
              </w:rPr>
              <w:t>5</w:t>
            </w:r>
            <w:r>
              <w:rPr>
                <w:rFonts w:ascii="宋体" w:hint="eastAsia"/>
                <w:b/>
              </w:rPr>
              <w:t>数字资源总量</w:t>
            </w:r>
          </w:p>
          <w:p w14:paraId="4466EE40" w14:textId="77777777" w:rsidR="00C528AC" w:rsidRDefault="00742AD7">
            <w:pPr>
              <w:jc w:val="center"/>
              <w:rPr>
                <w:rFonts w:ascii="宋体"/>
                <w:b/>
              </w:rPr>
            </w:pPr>
            <w:r>
              <w:rPr>
                <w:rFonts w:ascii="宋体" w:hint="eastAsia"/>
                <w:b/>
              </w:rPr>
              <w:t>（</w:t>
            </w:r>
            <w:r>
              <w:rPr>
                <w:rFonts w:ascii="宋体"/>
                <w:b/>
              </w:rPr>
              <w:t>GB</w:t>
            </w:r>
            <w:r>
              <w:rPr>
                <w:rFonts w:ascii="宋体" w:hint="eastAsia"/>
                <w:b/>
              </w:rPr>
              <w:t>）</w:t>
            </w:r>
          </w:p>
        </w:tc>
        <w:tc>
          <w:tcPr>
            <w:tcW w:w="2110" w:type="dxa"/>
            <w:gridSpan w:val="4"/>
            <w:tcBorders>
              <w:top w:val="single" w:sz="12" w:space="0" w:color="auto"/>
            </w:tcBorders>
            <w:vAlign w:val="center"/>
          </w:tcPr>
          <w:p w14:paraId="3BCEEC69" w14:textId="77777777" w:rsidR="00C528AC" w:rsidRDefault="00742AD7">
            <w:pPr>
              <w:jc w:val="center"/>
              <w:rPr>
                <w:rFonts w:ascii="宋体"/>
                <w:b/>
              </w:rPr>
            </w:pPr>
            <w:r>
              <w:rPr>
                <w:rFonts w:ascii="宋体" w:hAnsi="宋体"/>
                <w:b/>
              </w:rPr>
              <w:t>1.3</w:t>
            </w:r>
            <w:r>
              <w:rPr>
                <w:rFonts w:ascii="宋体" w:hAnsi="宋体" w:hint="eastAsia"/>
                <w:b/>
              </w:rPr>
              <w:t>6</w:t>
            </w:r>
            <w:r>
              <w:rPr>
                <w:rFonts w:ascii="宋体" w:hint="eastAsia"/>
                <w:b/>
              </w:rPr>
              <w:t>上网课程数</w:t>
            </w:r>
          </w:p>
          <w:p w14:paraId="0C5045D9" w14:textId="77777777" w:rsidR="00C528AC" w:rsidRDefault="00742AD7">
            <w:pPr>
              <w:jc w:val="center"/>
              <w:rPr>
                <w:rFonts w:ascii="宋体"/>
                <w:b/>
              </w:rPr>
            </w:pPr>
            <w:r>
              <w:rPr>
                <w:rFonts w:ascii="宋体" w:hint="eastAsia"/>
                <w:b/>
              </w:rPr>
              <w:t>（门）</w:t>
            </w:r>
          </w:p>
        </w:tc>
        <w:tc>
          <w:tcPr>
            <w:tcW w:w="4466" w:type="dxa"/>
            <w:gridSpan w:val="6"/>
            <w:tcBorders>
              <w:top w:val="single" w:sz="12" w:space="0" w:color="auto"/>
              <w:right w:val="single" w:sz="18" w:space="0" w:color="auto"/>
            </w:tcBorders>
            <w:vAlign w:val="center"/>
          </w:tcPr>
          <w:p w14:paraId="7E94572A" w14:textId="77777777" w:rsidR="00C528AC" w:rsidRDefault="00742AD7">
            <w:pPr>
              <w:jc w:val="center"/>
              <w:rPr>
                <w:rFonts w:ascii="宋体"/>
                <w:b/>
              </w:rPr>
            </w:pPr>
            <w:r>
              <w:rPr>
                <w:rFonts w:ascii="宋体" w:hAnsi="宋体"/>
                <w:b/>
              </w:rPr>
              <w:t>1.</w:t>
            </w:r>
            <w:r>
              <w:rPr>
                <w:rFonts w:ascii="宋体" w:hAnsi="宋体" w:hint="eastAsia"/>
                <w:b/>
              </w:rPr>
              <w:t>37无线网络</w:t>
            </w:r>
          </w:p>
        </w:tc>
      </w:tr>
      <w:tr w:rsidR="00C528AC" w14:paraId="068914E8" w14:textId="77777777">
        <w:trPr>
          <w:trHeight w:val="458"/>
        </w:trPr>
        <w:tc>
          <w:tcPr>
            <w:tcW w:w="2269" w:type="dxa"/>
            <w:gridSpan w:val="3"/>
            <w:tcBorders>
              <w:left w:val="single" w:sz="18" w:space="0" w:color="auto"/>
              <w:bottom w:val="single" w:sz="12" w:space="0" w:color="auto"/>
            </w:tcBorders>
            <w:vAlign w:val="center"/>
          </w:tcPr>
          <w:p w14:paraId="2034F4C0" w14:textId="77777777" w:rsidR="00C528AC" w:rsidRDefault="00C528AC">
            <w:pPr>
              <w:jc w:val="center"/>
              <w:rPr>
                <w:rFonts w:ascii="宋体"/>
              </w:rPr>
            </w:pPr>
          </w:p>
        </w:tc>
        <w:tc>
          <w:tcPr>
            <w:tcW w:w="2110" w:type="dxa"/>
            <w:gridSpan w:val="4"/>
            <w:tcBorders>
              <w:bottom w:val="single" w:sz="12" w:space="0" w:color="auto"/>
            </w:tcBorders>
            <w:vAlign w:val="center"/>
          </w:tcPr>
          <w:p w14:paraId="2A9E3787" w14:textId="77777777" w:rsidR="00C528AC" w:rsidRDefault="00742AD7">
            <w:pPr>
              <w:jc w:val="center"/>
              <w:rPr>
                <w:rFonts w:ascii="宋体"/>
              </w:rPr>
            </w:pPr>
            <w:r>
              <w:rPr>
                <w:rFonts w:ascii="宋体" w:hint="eastAsia"/>
              </w:rPr>
              <w:t>整数</w:t>
            </w:r>
          </w:p>
        </w:tc>
        <w:tc>
          <w:tcPr>
            <w:tcW w:w="4466" w:type="dxa"/>
            <w:gridSpan w:val="6"/>
            <w:tcBorders>
              <w:bottom w:val="single" w:sz="12" w:space="0" w:color="auto"/>
              <w:right w:val="single" w:sz="18" w:space="0" w:color="auto"/>
            </w:tcBorders>
            <w:vAlign w:val="center"/>
          </w:tcPr>
          <w:p w14:paraId="12C4FE5A" w14:textId="77777777" w:rsidR="00C528AC" w:rsidRDefault="00742AD7">
            <w:pPr>
              <w:jc w:val="center"/>
              <w:rPr>
                <w:rFonts w:ascii="宋体"/>
                <w:bCs/>
                <w:sz w:val="18"/>
                <w:szCs w:val="18"/>
              </w:rPr>
            </w:pPr>
            <w:r>
              <w:rPr>
                <w:rFonts w:ascii="宋体" w:hAnsi="宋体" w:hint="eastAsia"/>
              </w:rPr>
              <w:t>□</w:t>
            </w:r>
            <w:r>
              <w:rPr>
                <w:rFonts w:ascii="宋体" w:hAnsi="宋体" w:hint="eastAsia"/>
                <w:sz w:val="18"/>
                <w:szCs w:val="18"/>
              </w:rPr>
              <w:t>全覆盖</w:t>
            </w:r>
            <w:r>
              <w:rPr>
                <w:rFonts w:ascii="宋体" w:hAnsi="宋体" w:hint="eastAsia"/>
              </w:rPr>
              <w:t>□</w:t>
            </w:r>
            <w:r>
              <w:rPr>
                <w:rFonts w:ascii="宋体" w:hAnsi="宋体" w:hint="eastAsia"/>
                <w:sz w:val="18"/>
                <w:szCs w:val="18"/>
              </w:rPr>
              <w:t>部分覆盖</w:t>
            </w:r>
            <w:r>
              <w:rPr>
                <w:rFonts w:ascii="宋体" w:hAnsi="宋体" w:hint="eastAsia"/>
              </w:rPr>
              <w:t>□</w:t>
            </w:r>
            <w:r>
              <w:rPr>
                <w:rFonts w:ascii="宋体" w:hAnsi="宋体" w:hint="eastAsia"/>
                <w:bCs/>
                <w:sz w:val="18"/>
                <w:szCs w:val="18"/>
              </w:rPr>
              <w:t>无</w:t>
            </w:r>
          </w:p>
          <w:p w14:paraId="2A5E810A" w14:textId="77777777" w:rsidR="00C528AC" w:rsidRDefault="00742AD7">
            <w:pPr>
              <w:jc w:val="center"/>
              <w:rPr>
                <w:rFonts w:ascii="宋体"/>
              </w:rPr>
            </w:pPr>
            <w:r>
              <w:rPr>
                <w:rFonts w:ascii="宋体" w:hint="eastAsia"/>
              </w:rPr>
              <w:t>（单选）</w:t>
            </w:r>
          </w:p>
        </w:tc>
      </w:tr>
      <w:tr w:rsidR="00C528AC" w14:paraId="756B912C" w14:textId="77777777">
        <w:trPr>
          <w:trHeight w:val="397"/>
        </w:trPr>
        <w:tc>
          <w:tcPr>
            <w:tcW w:w="2269" w:type="dxa"/>
            <w:gridSpan w:val="3"/>
            <w:tcBorders>
              <w:left w:val="single" w:sz="18" w:space="0" w:color="auto"/>
              <w:bottom w:val="single" w:sz="12" w:space="0" w:color="auto"/>
            </w:tcBorders>
            <w:vAlign w:val="center"/>
          </w:tcPr>
          <w:p w14:paraId="53F3CB91" w14:textId="77777777" w:rsidR="00C528AC" w:rsidRDefault="00742AD7">
            <w:pPr>
              <w:jc w:val="center"/>
              <w:rPr>
                <w:rFonts w:ascii="宋体"/>
                <w:b/>
              </w:rPr>
            </w:pPr>
            <w:r>
              <w:rPr>
                <w:rFonts w:ascii="宋体" w:hAnsi="宋体"/>
                <w:b/>
              </w:rPr>
              <w:t>1.</w:t>
            </w:r>
            <w:r>
              <w:rPr>
                <w:rFonts w:ascii="宋体" w:hAnsi="宋体" w:hint="eastAsia"/>
                <w:b/>
              </w:rPr>
              <w:t>38实现信息化管理范围</w:t>
            </w:r>
          </w:p>
        </w:tc>
        <w:tc>
          <w:tcPr>
            <w:tcW w:w="6576" w:type="dxa"/>
            <w:gridSpan w:val="10"/>
            <w:tcBorders>
              <w:bottom w:val="single" w:sz="12" w:space="0" w:color="auto"/>
              <w:right w:val="single" w:sz="18" w:space="0" w:color="auto"/>
            </w:tcBorders>
            <w:vAlign w:val="center"/>
          </w:tcPr>
          <w:p w14:paraId="4AD557DC" w14:textId="77777777" w:rsidR="00C528AC" w:rsidRDefault="00742AD7">
            <w:pPr>
              <w:jc w:val="left"/>
              <w:rPr>
                <w:rFonts w:ascii="宋体"/>
                <w:sz w:val="18"/>
                <w:szCs w:val="18"/>
              </w:rPr>
            </w:pPr>
            <w:r>
              <w:rPr>
                <w:rFonts w:ascii="宋体" w:hAnsi="宋体" w:hint="eastAsia"/>
                <w:sz w:val="18"/>
                <w:szCs w:val="18"/>
              </w:rPr>
              <w:t>□行政办公管理□教务教学管理□招生就业管理□学生管理□顶岗实习管理□教学质量管理□网络课程及教学系统□教学资源库系统□课堂及实训教学系统□数据管理系统□人人通空间□校园门户系统□网络及信息安全系统□其他：</w:t>
            </w:r>
          </w:p>
          <w:p w14:paraId="7598791F" w14:textId="77777777" w:rsidR="00C528AC" w:rsidRDefault="00742AD7">
            <w:pPr>
              <w:ind w:firstLineChars="450" w:firstLine="945"/>
              <w:jc w:val="left"/>
              <w:rPr>
                <w:rFonts w:ascii="宋体"/>
                <w:sz w:val="18"/>
                <w:szCs w:val="18"/>
              </w:rPr>
            </w:pPr>
            <w:r>
              <w:rPr>
                <w:rFonts w:ascii="宋体" w:hint="eastAsia"/>
              </w:rPr>
              <w:t>（可多选）</w:t>
            </w:r>
          </w:p>
        </w:tc>
      </w:tr>
      <w:tr w:rsidR="00C528AC" w14:paraId="43B0186C" w14:textId="77777777">
        <w:trPr>
          <w:trHeight w:val="397"/>
        </w:trPr>
        <w:tc>
          <w:tcPr>
            <w:tcW w:w="2269" w:type="dxa"/>
            <w:gridSpan w:val="3"/>
            <w:tcBorders>
              <w:top w:val="single" w:sz="12" w:space="0" w:color="auto"/>
              <w:left w:val="single" w:sz="18" w:space="0" w:color="auto"/>
            </w:tcBorders>
            <w:vAlign w:val="center"/>
          </w:tcPr>
          <w:p w14:paraId="3AAD2904" w14:textId="77777777" w:rsidR="00C528AC" w:rsidRDefault="00C528AC">
            <w:pPr>
              <w:jc w:val="center"/>
              <w:rPr>
                <w:rFonts w:ascii="宋体"/>
                <w:b/>
              </w:rPr>
            </w:pPr>
          </w:p>
        </w:tc>
        <w:tc>
          <w:tcPr>
            <w:tcW w:w="1868" w:type="dxa"/>
            <w:gridSpan w:val="3"/>
            <w:tcBorders>
              <w:top w:val="single" w:sz="12" w:space="0" w:color="auto"/>
              <w:left w:val="single" w:sz="18" w:space="0" w:color="auto"/>
            </w:tcBorders>
            <w:vAlign w:val="center"/>
          </w:tcPr>
          <w:p w14:paraId="200B44D0" w14:textId="77777777" w:rsidR="00C528AC" w:rsidRDefault="00742AD7">
            <w:pPr>
              <w:jc w:val="center"/>
              <w:rPr>
                <w:rFonts w:ascii="宋体"/>
                <w:b/>
              </w:rPr>
            </w:pPr>
            <w:r>
              <w:rPr>
                <w:rFonts w:ascii="宋体" w:hAnsi="宋体"/>
                <w:b/>
              </w:rPr>
              <w:t>1.</w:t>
            </w:r>
            <w:r>
              <w:rPr>
                <w:rFonts w:ascii="宋体" w:hAnsi="宋体" w:hint="eastAsia"/>
                <w:b/>
              </w:rPr>
              <w:t>39院校占地面积（平方米）</w:t>
            </w:r>
          </w:p>
        </w:tc>
        <w:tc>
          <w:tcPr>
            <w:tcW w:w="2354" w:type="dxa"/>
            <w:gridSpan w:val="4"/>
            <w:tcBorders>
              <w:top w:val="single" w:sz="12" w:space="0" w:color="auto"/>
              <w:right w:val="single" w:sz="4" w:space="0" w:color="auto"/>
            </w:tcBorders>
            <w:vAlign w:val="center"/>
          </w:tcPr>
          <w:p w14:paraId="6B5BA88A" w14:textId="77777777" w:rsidR="00C528AC" w:rsidRDefault="00742AD7">
            <w:pPr>
              <w:jc w:val="center"/>
              <w:rPr>
                <w:rFonts w:ascii="宋体"/>
                <w:b/>
              </w:rPr>
            </w:pPr>
            <w:r>
              <w:rPr>
                <w:rFonts w:ascii="宋体" w:hAnsi="宋体"/>
                <w:b/>
              </w:rPr>
              <w:t>1.4</w:t>
            </w:r>
            <w:r>
              <w:rPr>
                <w:rFonts w:ascii="宋体" w:hAnsi="宋体" w:hint="eastAsia"/>
                <w:b/>
              </w:rPr>
              <w:t>0教学科研及辅助用房（平方米）</w:t>
            </w:r>
          </w:p>
        </w:tc>
        <w:tc>
          <w:tcPr>
            <w:tcW w:w="2354" w:type="dxa"/>
            <w:gridSpan w:val="3"/>
            <w:tcBorders>
              <w:top w:val="single" w:sz="12" w:space="0" w:color="auto"/>
              <w:left w:val="single" w:sz="4" w:space="0" w:color="auto"/>
              <w:right w:val="single" w:sz="18" w:space="0" w:color="auto"/>
            </w:tcBorders>
            <w:vAlign w:val="center"/>
          </w:tcPr>
          <w:p w14:paraId="365DB330" w14:textId="77777777" w:rsidR="00C528AC" w:rsidRDefault="00742AD7">
            <w:pPr>
              <w:jc w:val="center"/>
              <w:rPr>
                <w:rFonts w:ascii="宋体"/>
                <w:b/>
              </w:rPr>
            </w:pPr>
            <w:r>
              <w:rPr>
                <w:rFonts w:ascii="宋体" w:hAnsi="宋体"/>
                <w:b/>
              </w:rPr>
              <w:t>1.4</w:t>
            </w:r>
            <w:r>
              <w:rPr>
                <w:rFonts w:ascii="宋体" w:hAnsi="宋体" w:hint="eastAsia"/>
                <w:b/>
              </w:rPr>
              <w:t>1 行政办公用房面积（平方米）</w:t>
            </w:r>
          </w:p>
        </w:tc>
      </w:tr>
      <w:tr w:rsidR="00C528AC" w14:paraId="78CC730F" w14:textId="77777777">
        <w:trPr>
          <w:trHeight w:val="397"/>
        </w:trPr>
        <w:tc>
          <w:tcPr>
            <w:tcW w:w="2269" w:type="dxa"/>
            <w:gridSpan w:val="3"/>
            <w:tcBorders>
              <w:left w:val="single" w:sz="18" w:space="0" w:color="auto"/>
              <w:bottom w:val="single" w:sz="12" w:space="0" w:color="auto"/>
            </w:tcBorders>
            <w:vAlign w:val="center"/>
          </w:tcPr>
          <w:p w14:paraId="55A5B4DC" w14:textId="77777777" w:rsidR="00C528AC" w:rsidRDefault="00742AD7">
            <w:pPr>
              <w:spacing w:line="320" w:lineRule="exact"/>
              <w:jc w:val="left"/>
              <w:rPr>
                <w:rFonts w:ascii="宋体" w:hAnsi="宋体"/>
                <w:b/>
              </w:rPr>
            </w:pPr>
            <w:r>
              <w:rPr>
                <w:rFonts w:ascii="宋体" w:hAnsi="宋体" w:hint="eastAsia"/>
                <w:b/>
              </w:rPr>
              <w:t>学校产权</w:t>
            </w:r>
          </w:p>
        </w:tc>
        <w:tc>
          <w:tcPr>
            <w:tcW w:w="1868" w:type="dxa"/>
            <w:gridSpan w:val="3"/>
            <w:tcBorders>
              <w:left w:val="single" w:sz="18" w:space="0" w:color="auto"/>
              <w:bottom w:val="single" w:sz="12" w:space="0" w:color="auto"/>
            </w:tcBorders>
            <w:vAlign w:val="center"/>
          </w:tcPr>
          <w:p w14:paraId="51183CA7" w14:textId="77777777" w:rsidR="00C528AC" w:rsidRDefault="00C528AC">
            <w:pPr>
              <w:spacing w:line="320" w:lineRule="exact"/>
              <w:jc w:val="left"/>
              <w:rPr>
                <w:rFonts w:ascii="宋体" w:hAnsi="宋体"/>
                <w:b/>
              </w:rPr>
            </w:pPr>
          </w:p>
        </w:tc>
        <w:tc>
          <w:tcPr>
            <w:tcW w:w="2354" w:type="dxa"/>
            <w:gridSpan w:val="4"/>
            <w:tcBorders>
              <w:bottom w:val="single" w:sz="12" w:space="0" w:color="auto"/>
              <w:right w:val="single" w:sz="18" w:space="0" w:color="auto"/>
            </w:tcBorders>
            <w:vAlign w:val="center"/>
          </w:tcPr>
          <w:p w14:paraId="29DBBF9E" w14:textId="77777777" w:rsidR="00C528AC" w:rsidRDefault="00C528AC">
            <w:pPr>
              <w:jc w:val="center"/>
              <w:rPr>
                <w:rFonts w:ascii="宋体"/>
              </w:rPr>
            </w:pPr>
          </w:p>
        </w:tc>
        <w:tc>
          <w:tcPr>
            <w:tcW w:w="2354" w:type="dxa"/>
            <w:gridSpan w:val="3"/>
            <w:tcBorders>
              <w:bottom w:val="single" w:sz="12" w:space="0" w:color="auto"/>
              <w:right w:val="single" w:sz="18" w:space="0" w:color="auto"/>
            </w:tcBorders>
            <w:vAlign w:val="center"/>
          </w:tcPr>
          <w:p w14:paraId="6E52C7EB" w14:textId="77777777" w:rsidR="00C528AC" w:rsidRDefault="00C528AC">
            <w:pPr>
              <w:jc w:val="center"/>
              <w:rPr>
                <w:rFonts w:ascii="宋体"/>
              </w:rPr>
            </w:pPr>
          </w:p>
        </w:tc>
      </w:tr>
      <w:tr w:rsidR="00C528AC" w14:paraId="6E1B01A9" w14:textId="77777777">
        <w:trPr>
          <w:trHeight w:val="397"/>
        </w:trPr>
        <w:tc>
          <w:tcPr>
            <w:tcW w:w="2269" w:type="dxa"/>
            <w:gridSpan w:val="3"/>
            <w:tcBorders>
              <w:left w:val="single" w:sz="18" w:space="0" w:color="auto"/>
              <w:bottom w:val="single" w:sz="12" w:space="0" w:color="auto"/>
            </w:tcBorders>
            <w:vAlign w:val="center"/>
          </w:tcPr>
          <w:p w14:paraId="56670DD8" w14:textId="77777777" w:rsidR="00C528AC" w:rsidRDefault="00742AD7">
            <w:pPr>
              <w:spacing w:line="320" w:lineRule="exact"/>
              <w:jc w:val="left"/>
              <w:rPr>
                <w:rFonts w:ascii="宋体" w:hAnsi="宋体"/>
                <w:b/>
              </w:rPr>
            </w:pPr>
            <w:r>
              <w:rPr>
                <w:rFonts w:ascii="宋体" w:hAnsi="宋体" w:hint="eastAsia"/>
                <w:b/>
              </w:rPr>
              <w:t>非学校产权独立使用</w:t>
            </w:r>
          </w:p>
        </w:tc>
        <w:tc>
          <w:tcPr>
            <w:tcW w:w="1868" w:type="dxa"/>
            <w:gridSpan w:val="3"/>
            <w:tcBorders>
              <w:left w:val="single" w:sz="18" w:space="0" w:color="auto"/>
              <w:bottom w:val="single" w:sz="12" w:space="0" w:color="auto"/>
            </w:tcBorders>
            <w:vAlign w:val="center"/>
          </w:tcPr>
          <w:p w14:paraId="4A8AFA00" w14:textId="77777777" w:rsidR="00C528AC" w:rsidRDefault="00C528AC">
            <w:pPr>
              <w:spacing w:line="320" w:lineRule="exact"/>
              <w:jc w:val="left"/>
              <w:rPr>
                <w:rFonts w:ascii="宋体" w:hAnsi="宋体"/>
                <w:b/>
              </w:rPr>
            </w:pPr>
          </w:p>
        </w:tc>
        <w:tc>
          <w:tcPr>
            <w:tcW w:w="2354" w:type="dxa"/>
            <w:gridSpan w:val="4"/>
            <w:tcBorders>
              <w:bottom w:val="single" w:sz="12" w:space="0" w:color="auto"/>
              <w:right w:val="single" w:sz="18" w:space="0" w:color="auto"/>
            </w:tcBorders>
            <w:vAlign w:val="center"/>
          </w:tcPr>
          <w:p w14:paraId="50A5A65E" w14:textId="77777777" w:rsidR="00C528AC" w:rsidRDefault="00C528AC">
            <w:pPr>
              <w:jc w:val="center"/>
              <w:rPr>
                <w:rFonts w:ascii="宋体"/>
              </w:rPr>
            </w:pPr>
          </w:p>
        </w:tc>
        <w:tc>
          <w:tcPr>
            <w:tcW w:w="2354" w:type="dxa"/>
            <w:gridSpan w:val="3"/>
            <w:tcBorders>
              <w:bottom w:val="single" w:sz="12" w:space="0" w:color="auto"/>
              <w:right w:val="single" w:sz="18" w:space="0" w:color="auto"/>
            </w:tcBorders>
            <w:vAlign w:val="center"/>
          </w:tcPr>
          <w:p w14:paraId="7DEC5237" w14:textId="77777777" w:rsidR="00C528AC" w:rsidRDefault="00C528AC">
            <w:pPr>
              <w:jc w:val="center"/>
              <w:rPr>
                <w:rFonts w:ascii="宋体"/>
              </w:rPr>
            </w:pPr>
          </w:p>
        </w:tc>
      </w:tr>
      <w:tr w:rsidR="00C528AC" w14:paraId="0DE29FF0" w14:textId="77777777">
        <w:trPr>
          <w:trHeight w:val="397"/>
        </w:trPr>
        <w:tc>
          <w:tcPr>
            <w:tcW w:w="2269" w:type="dxa"/>
            <w:gridSpan w:val="3"/>
            <w:tcBorders>
              <w:left w:val="single" w:sz="18" w:space="0" w:color="auto"/>
              <w:bottom w:val="single" w:sz="12" w:space="0" w:color="auto"/>
            </w:tcBorders>
            <w:vAlign w:val="center"/>
          </w:tcPr>
          <w:p w14:paraId="1D1BB000" w14:textId="77777777" w:rsidR="00C528AC" w:rsidRDefault="00742AD7">
            <w:pPr>
              <w:spacing w:line="320" w:lineRule="exact"/>
              <w:jc w:val="left"/>
              <w:rPr>
                <w:rFonts w:ascii="宋体" w:hAnsi="宋体"/>
                <w:b/>
              </w:rPr>
            </w:pPr>
            <w:r>
              <w:rPr>
                <w:rFonts w:ascii="宋体" w:hAnsi="宋体" w:hint="eastAsia"/>
                <w:b/>
              </w:rPr>
              <w:t>非学校产权非独立使用</w:t>
            </w:r>
          </w:p>
        </w:tc>
        <w:tc>
          <w:tcPr>
            <w:tcW w:w="1868" w:type="dxa"/>
            <w:gridSpan w:val="3"/>
            <w:tcBorders>
              <w:left w:val="single" w:sz="18" w:space="0" w:color="auto"/>
              <w:bottom w:val="single" w:sz="12" w:space="0" w:color="auto"/>
            </w:tcBorders>
            <w:vAlign w:val="center"/>
          </w:tcPr>
          <w:p w14:paraId="4A3BB05D" w14:textId="77777777" w:rsidR="00C528AC" w:rsidRDefault="00C528AC">
            <w:pPr>
              <w:spacing w:line="320" w:lineRule="exact"/>
              <w:jc w:val="left"/>
              <w:rPr>
                <w:rFonts w:ascii="宋体" w:hAnsi="宋体"/>
                <w:b/>
              </w:rPr>
            </w:pPr>
          </w:p>
        </w:tc>
        <w:tc>
          <w:tcPr>
            <w:tcW w:w="2354" w:type="dxa"/>
            <w:gridSpan w:val="4"/>
            <w:tcBorders>
              <w:bottom w:val="single" w:sz="12" w:space="0" w:color="auto"/>
              <w:right w:val="single" w:sz="18" w:space="0" w:color="auto"/>
            </w:tcBorders>
            <w:vAlign w:val="center"/>
          </w:tcPr>
          <w:p w14:paraId="6EE9BABF" w14:textId="77777777" w:rsidR="00C528AC" w:rsidRDefault="00C528AC">
            <w:pPr>
              <w:jc w:val="center"/>
              <w:rPr>
                <w:rFonts w:ascii="宋体"/>
              </w:rPr>
            </w:pPr>
          </w:p>
        </w:tc>
        <w:tc>
          <w:tcPr>
            <w:tcW w:w="2354" w:type="dxa"/>
            <w:gridSpan w:val="3"/>
            <w:tcBorders>
              <w:bottom w:val="single" w:sz="12" w:space="0" w:color="auto"/>
              <w:right w:val="single" w:sz="18" w:space="0" w:color="auto"/>
            </w:tcBorders>
            <w:vAlign w:val="center"/>
          </w:tcPr>
          <w:p w14:paraId="17AE1EDC" w14:textId="77777777" w:rsidR="00C528AC" w:rsidRDefault="00C528AC">
            <w:pPr>
              <w:jc w:val="center"/>
              <w:rPr>
                <w:rFonts w:ascii="宋体"/>
              </w:rPr>
            </w:pPr>
          </w:p>
        </w:tc>
      </w:tr>
      <w:tr w:rsidR="00C528AC" w14:paraId="2A86D7B6" w14:textId="77777777">
        <w:trPr>
          <w:trHeight w:val="774"/>
        </w:trPr>
        <w:tc>
          <w:tcPr>
            <w:tcW w:w="2282" w:type="dxa"/>
            <w:gridSpan w:val="4"/>
            <w:tcBorders>
              <w:top w:val="single" w:sz="12" w:space="0" w:color="auto"/>
              <w:left w:val="single" w:sz="18" w:space="0" w:color="auto"/>
            </w:tcBorders>
            <w:vAlign w:val="center"/>
          </w:tcPr>
          <w:p w14:paraId="4A1E6EA3" w14:textId="77777777" w:rsidR="00C528AC" w:rsidRDefault="00742AD7">
            <w:pPr>
              <w:rPr>
                <w:rFonts w:ascii="宋体"/>
                <w:b/>
              </w:rPr>
            </w:pPr>
            <w:r>
              <w:rPr>
                <w:rFonts w:ascii="宋体" w:hAnsi="宋体" w:hint="eastAsia"/>
                <w:b/>
              </w:rPr>
              <w:t>1.</w:t>
            </w:r>
            <w:r>
              <w:rPr>
                <w:rFonts w:ascii="宋体" w:hAnsi="宋体"/>
                <w:b/>
              </w:rPr>
              <w:t>4</w:t>
            </w:r>
            <w:r>
              <w:rPr>
                <w:rFonts w:ascii="宋体" w:hAnsi="宋体" w:hint="eastAsia"/>
                <w:b/>
              </w:rPr>
              <w:t>2校外实习实训基地数</w:t>
            </w:r>
          </w:p>
          <w:p w14:paraId="0C8742C0" w14:textId="77777777" w:rsidR="00C528AC" w:rsidRDefault="00742AD7">
            <w:pPr>
              <w:jc w:val="center"/>
            </w:pPr>
            <w:r>
              <w:rPr>
                <w:rFonts w:ascii="宋体" w:hAnsi="宋体" w:hint="eastAsia"/>
                <w:b/>
              </w:rPr>
              <w:t>（个）</w:t>
            </w:r>
          </w:p>
        </w:tc>
        <w:tc>
          <w:tcPr>
            <w:tcW w:w="1855" w:type="dxa"/>
            <w:gridSpan w:val="2"/>
            <w:tcBorders>
              <w:top w:val="single" w:sz="12" w:space="0" w:color="auto"/>
            </w:tcBorders>
            <w:vAlign w:val="center"/>
          </w:tcPr>
          <w:p w14:paraId="3C1889EE" w14:textId="77777777" w:rsidR="00C528AC" w:rsidRDefault="00742AD7">
            <w:pPr>
              <w:jc w:val="center"/>
              <w:rPr>
                <w:rFonts w:ascii="宋体"/>
                <w:b/>
              </w:rPr>
            </w:pPr>
            <w:r>
              <w:rPr>
                <w:rFonts w:ascii="宋体" w:hAnsi="宋体"/>
                <w:b/>
              </w:rPr>
              <w:t>1.</w:t>
            </w:r>
            <w:r>
              <w:rPr>
                <w:rFonts w:ascii="宋体" w:hAnsi="宋体" w:hint="eastAsia"/>
                <w:b/>
              </w:rPr>
              <w:t>43校内实践基地数</w:t>
            </w:r>
          </w:p>
          <w:p w14:paraId="1470428F" w14:textId="77777777" w:rsidR="00C528AC" w:rsidRDefault="00742AD7">
            <w:pPr>
              <w:jc w:val="center"/>
              <w:rPr>
                <w:rFonts w:ascii="宋体"/>
              </w:rPr>
            </w:pPr>
            <w:r>
              <w:rPr>
                <w:rFonts w:ascii="宋体" w:hAnsi="宋体" w:hint="eastAsia"/>
                <w:b/>
              </w:rPr>
              <w:t>（个）</w:t>
            </w:r>
          </w:p>
        </w:tc>
        <w:tc>
          <w:tcPr>
            <w:tcW w:w="2140" w:type="dxa"/>
            <w:gridSpan w:val="3"/>
            <w:tcBorders>
              <w:top w:val="single" w:sz="12" w:space="0" w:color="auto"/>
            </w:tcBorders>
            <w:vAlign w:val="center"/>
          </w:tcPr>
          <w:p w14:paraId="31B62C49" w14:textId="77777777" w:rsidR="00C528AC" w:rsidRDefault="00742AD7">
            <w:pPr>
              <w:rPr>
                <w:rFonts w:ascii="宋体"/>
                <w:b/>
              </w:rPr>
            </w:pPr>
            <w:r>
              <w:rPr>
                <w:rFonts w:ascii="宋体" w:hAnsi="宋体"/>
                <w:b/>
              </w:rPr>
              <w:t>1.</w:t>
            </w:r>
            <w:r>
              <w:rPr>
                <w:rFonts w:ascii="宋体" w:hAnsi="宋体" w:hint="eastAsia"/>
                <w:b/>
              </w:rPr>
              <w:t>44校内实践教学工位数</w:t>
            </w:r>
          </w:p>
          <w:p w14:paraId="34CDB92C" w14:textId="77777777" w:rsidR="00C528AC" w:rsidRDefault="00742AD7">
            <w:pPr>
              <w:jc w:val="center"/>
              <w:rPr>
                <w:rFonts w:ascii="宋体"/>
              </w:rPr>
            </w:pPr>
            <w:r>
              <w:rPr>
                <w:rFonts w:ascii="宋体" w:hAnsi="宋体" w:hint="eastAsia"/>
                <w:b/>
              </w:rPr>
              <w:t>（个）</w:t>
            </w:r>
          </w:p>
        </w:tc>
        <w:tc>
          <w:tcPr>
            <w:tcW w:w="2568" w:type="dxa"/>
            <w:gridSpan w:val="4"/>
            <w:tcBorders>
              <w:top w:val="single" w:sz="12" w:space="0" w:color="auto"/>
              <w:right w:val="single" w:sz="18" w:space="0" w:color="auto"/>
            </w:tcBorders>
            <w:vAlign w:val="center"/>
          </w:tcPr>
          <w:p w14:paraId="53459FDB" w14:textId="77777777" w:rsidR="00C528AC" w:rsidRDefault="00742AD7">
            <w:pPr>
              <w:jc w:val="center"/>
              <w:rPr>
                <w:rFonts w:ascii="宋体"/>
                <w:b/>
              </w:rPr>
            </w:pPr>
            <w:r>
              <w:rPr>
                <w:rFonts w:ascii="宋体" w:hAnsi="宋体"/>
                <w:b/>
              </w:rPr>
              <w:t>1.</w:t>
            </w:r>
            <w:r>
              <w:rPr>
                <w:rFonts w:ascii="宋体" w:hAnsi="宋体" w:hint="eastAsia"/>
                <w:b/>
              </w:rPr>
              <w:t xml:space="preserve">45 </w:t>
            </w:r>
            <w:r>
              <w:rPr>
                <w:rFonts w:ascii="宋体" w:hAnsi="宋体"/>
                <w:b/>
              </w:rPr>
              <w:t>2018</w:t>
            </w:r>
            <w:r>
              <w:rPr>
                <w:rFonts w:ascii="宋体" w:hAnsi="宋体" w:hint="eastAsia"/>
                <w:b/>
              </w:rPr>
              <w:t>学年学生校外实习实训基地实训时间</w:t>
            </w:r>
          </w:p>
          <w:p w14:paraId="31126A5A" w14:textId="77777777" w:rsidR="00C528AC" w:rsidRDefault="00742AD7">
            <w:pPr>
              <w:jc w:val="center"/>
            </w:pPr>
            <w:r>
              <w:rPr>
                <w:rFonts w:ascii="宋体" w:hAnsi="宋体" w:hint="eastAsia"/>
                <w:b/>
              </w:rPr>
              <w:t>（人日）</w:t>
            </w:r>
            <w:r>
              <w:rPr>
                <w:rStyle w:val="afc"/>
                <w:rFonts w:ascii="宋体"/>
                <w:b/>
              </w:rPr>
              <w:footnoteReference w:id="5"/>
            </w:r>
          </w:p>
        </w:tc>
      </w:tr>
      <w:tr w:rsidR="00C528AC" w14:paraId="1CF027DE" w14:textId="77777777">
        <w:trPr>
          <w:trHeight w:val="397"/>
        </w:trPr>
        <w:tc>
          <w:tcPr>
            <w:tcW w:w="2282" w:type="dxa"/>
            <w:gridSpan w:val="4"/>
            <w:tcBorders>
              <w:left w:val="single" w:sz="18" w:space="0" w:color="auto"/>
            </w:tcBorders>
            <w:vAlign w:val="center"/>
          </w:tcPr>
          <w:p w14:paraId="120E32DE" w14:textId="77777777" w:rsidR="00C528AC" w:rsidRDefault="00742AD7">
            <w:pPr>
              <w:jc w:val="center"/>
              <w:rPr>
                <w:rFonts w:ascii="宋体"/>
              </w:rPr>
            </w:pPr>
            <w:r>
              <w:rPr>
                <w:rFonts w:ascii="宋体" w:hint="eastAsia"/>
              </w:rPr>
              <w:t>整数</w:t>
            </w:r>
          </w:p>
        </w:tc>
        <w:tc>
          <w:tcPr>
            <w:tcW w:w="1855" w:type="dxa"/>
            <w:gridSpan w:val="2"/>
            <w:vAlign w:val="center"/>
          </w:tcPr>
          <w:p w14:paraId="45C228A5" w14:textId="77777777" w:rsidR="00C528AC" w:rsidRDefault="00742AD7">
            <w:pPr>
              <w:jc w:val="center"/>
              <w:rPr>
                <w:rFonts w:ascii="宋体"/>
              </w:rPr>
            </w:pPr>
            <w:r>
              <w:rPr>
                <w:rFonts w:ascii="宋体" w:hint="eastAsia"/>
              </w:rPr>
              <w:t>整数（</w:t>
            </w:r>
            <w:r>
              <w:rPr>
                <w:rFonts w:ascii="宋体"/>
              </w:rPr>
              <w:t>0~100</w:t>
            </w:r>
            <w:r>
              <w:rPr>
                <w:rFonts w:ascii="宋体" w:hint="eastAsia"/>
              </w:rPr>
              <w:t>）</w:t>
            </w:r>
          </w:p>
        </w:tc>
        <w:tc>
          <w:tcPr>
            <w:tcW w:w="2140" w:type="dxa"/>
            <w:gridSpan w:val="3"/>
            <w:vAlign w:val="center"/>
          </w:tcPr>
          <w:p w14:paraId="449E0C0C" w14:textId="77777777" w:rsidR="00C528AC" w:rsidRDefault="00742AD7">
            <w:pPr>
              <w:jc w:val="center"/>
              <w:rPr>
                <w:rFonts w:ascii="宋体"/>
              </w:rPr>
            </w:pPr>
            <w:r>
              <w:rPr>
                <w:rFonts w:ascii="宋体" w:hint="eastAsia"/>
              </w:rPr>
              <w:t>整数</w:t>
            </w:r>
          </w:p>
        </w:tc>
        <w:tc>
          <w:tcPr>
            <w:tcW w:w="2568" w:type="dxa"/>
            <w:gridSpan w:val="4"/>
            <w:tcBorders>
              <w:right w:val="single" w:sz="18" w:space="0" w:color="auto"/>
            </w:tcBorders>
            <w:vAlign w:val="center"/>
          </w:tcPr>
          <w:p w14:paraId="7E40F47C" w14:textId="77777777" w:rsidR="00C528AC" w:rsidRDefault="00742AD7">
            <w:pPr>
              <w:jc w:val="center"/>
              <w:rPr>
                <w:rFonts w:ascii="宋体"/>
              </w:rPr>
            </w:pPr>
            <w:r>
              <w:rPr>
                <w:rFonts w:ascii="宋体" w:hint="eastAsia"/>
              </w:rPr>
              <w:t>整数（</w:t>
            </w:r>
            <w:r>
              <w:rPr>
                <w:rFonts w:ascii="宋体"/>
              </w:rPr>
              <w:t>0~</w:t>
            </w:r>
            <w:r>
              <w:rPr>
                <w:rFonts w:ascii="宋体" w:hint="eastAsia"/>
              </w:rPr>
              <w:t>在校生总数</w:t>
            </w:r>
            <w:r>
              <w:rPr>
                <w:rFonts w:ascii="宋体"/>
              </w:rPr>
              <w:t>*</w:t>
            </w:r>
            <w:r>
              <w:rPr>
                <w:rFonts w:ascii="宋体" w:hint="eastAsia"/>
              </w:rPr>
              <w:t>250*8）</w:t>
            </w:r>
          </w:p>
        </w:tc>
      </w:tr>
      <w:tr w:rsidR="00C528AC" w14:paraId="25430A34" w14:textId="77777777">
        <w:trPr>
          <w:trHeight w:val="397"/>
        </w:trPr>
        <w:tc>
          <w:tcPr>
            <w:tcW w:w="2282" w:type="dxa"/>
            <w:gridSpan w:val="4"/>
            <w:tcBorders>
              <w:left w:val="single" w:sz="18" w:space="0" w:color="auto"/>
            </w:tcBorders>
            <w:vAlign w:val="center"/>
          </w:tcPr>
          <w:p w14:paraId="44363C00" w14:textId="77777777" w:rsidR="00C528AC" w:rsidRDefault="00742AD7">
            <w:pPr>
              <w:spacing w:line="320" w:lineRule="exact"/>
              <w:jc w:val="center"/>
              <w:rPr>
                <w:rFonts w:ascii="宋体"/>
              </w:rPr>
            </w:pPr>
            <w:r>
              <w:rPr>
                <w:rFonts w:ascii="宋体" w:hint="eastAsia"/>
                <w:b/>
                <w:bCs/>
              </w:rPr>
              <w:t>1.46 2018学年职业培训</w:t>
            </w:r>
            <w:r>
              <w:rPr>
                <w:rFonts w:ascii="宋体" w:hint="eastAsia"/>
                <w:b/>
                <w:bCs/>
              </w:rPr>
              <w:lastRenderedPageBreak/>
              <w:t>人次</w:t>
            </w:r>
          </w:p>
        </w:tc>
        <w:tc>
          <w:tcPr>
            <w:tcW w:w="1855" w:type="dxa"/>
            <w:gridSpan w:val="2"/>
            <w:vAlign w:val="center"/>
          </w:tcPr>
          <w:p w14:paraId="6FA8A95C" w14:textId="77777777" w:rsidR="00C528AC" w:rsidRDefault="00742AD7">
            <w:pPr>
              <w:spacing w:line="320" w:lineRule="exact"/>
              <w:jc w:val="center"/>
              <w:rPr>
                <w:rFonts w:ascii="宋体"/>
              </w:rPr>
            </w:pPr>
            <w:r>
              <w:rPr>
                <w:rFonts w:ascii="宋体" w:hint="eastAsia"/>
              </w:rPr>
              <w:lastRenderedPageBreak/>
              <w:t>整数</w:t>
            </w:r>
          </w:p>
        </w:tc>
        <w:tc>
          <w:tcPr>
            <w:tcW w:w="2140" w:type="dxa"/>
            <w:gridSpan w:val="3"/>
            <w:vAlign w:val="center"/>
          </w:tcPr>
          <w:p w14:paraId="347614B3" w14:textId="77777777" w:rsidR="00C528AC" w:rsidRDefault="00742AD7">
            <w:pPr>
              <w:spacing w:line="320" w:lineRule="exact"/>
              <w:jc w:val="center"/>
              <w:rPr>
                <w:rFonts w:ascii="宋体"/>
              </w:rPr>
            </w:pPr>
            <w:r>
              <w:rPr>
                <w:rFonts w:ascii="宋体" w:hint="eastAsia"/>
                <w:b/>
                <w:bCs/>
              </w:rPr>
              <w:t>1.47 2018学年职业培</w:t>
            </w:r>
            <w:r>
              <w:rPr>
                <w:rFonts w:ascii="宋体" w:hint="eastAsia"/>
                <w:b/>
                <w:bCs/>
              </w:rPr>
              <w:lastRenderedPageBreak/>
              <w:t>训人日</w:t>
            </w:r>
          </w:p>
        </w:tc>
        <w:tc>
          <w:tcPr>
            <w:tcW w:w="2568" w:type="dxa"/>
            <w:gridSpan w:val="4"/>
            <w:tcBorders>
              <w:right w:val="single" w:sz="18" w:space="0" w:color="auto"/>
            </w:tcBorders>
            <w:vAlign w:val="center"/>
          </w:tcPr>
          <w:p w14:paraId="3104EE9F" w14:textId="77777777" w:rsidR="00C528AC" w:rsidRDefault="00742AD7">
            <w:pPr>
              <w:spacing w:line="320" w:lineRule="exact"/>
              <w:jc w:val="center"/>
              <w:rPr>
                <w:rFonts w:ascii="宋体"/>
              </w:rPr>
            </w:pPr>
            <w:r>
              <w:rPr>
                <w:rFonts w:ascii="宋体" w:hint="eastAsia"/>
              </w:rPr>
              <w:lastRenderedPageBreak/>
              <w:t>整数</w:t>
            </w:r>
          </w:p>
        </w:tc>
      </w:tr>
      <w:tr w:rsidR="00C528AC" w14:paraId="17EA694B" w14:textId="77777777">
        <w:trPr>
          <w:trHeight w:val="397"/>
        </w:trPr>
        <w:tc>
          <w:tcPr>
            <w:tcW w:w="2282" w:type="dxa"/>
            <w:gridSpan w:val="4"/>
            <w:tcBorders>
              <w:left w:val="single" w:sz="18" w:space="0" w:color="auto"/>
              <w:bottom w:val="single" w:sz="18" w:space="0" w:color="auto"/>
            </w:tcBorders>
            <w:vAlign w:val="center"/>
          </w:tcPr>
          <w:p w14:paraId="17EB2876" w14:textId="77777777" w:rsidR="00C528AC" w:rsidRDefault="00742AD7">
            <w:pPr>
              <w:spacing w:line="320" w:lineRule="exact"/>
              <w:jc w:val="center"/>
              <w:rPr>
                <w:rFonts w:ascii="宋体"/>
                <w:b/>
                <w:bCs/>
                <w:color w:val="FF0000"/>
              </w:rPr>
            </w:pPr>
            <w:r>
              <w:rPr>
                <w:rFonts w:ascii="宋体" w:hint="eastAsia"/>
                <w:b/>
                <w:bCs/>
              </w:rPr>
              <w:t>1.48 正在开展校企合作的企业数</w:t>
            </w:r>
          </w:p>
        </w:tc>
        <w:tc>
          <w:tcPr>
            <w:tcW w:w="1855" w:type="dxa"/>
            <w:gridSpan w:val="2"/>
            <w:tcBorders>
              <w:bottom w:val="single" w:sz="18" w:space="0" w:color="auto"/>
            </w:tcBorders>
            <w:vAlign w:val="center"/>
          </w:tcPr>
          <w:p w14:paraId="337BF9DB" w14:textId="77777777" w:rsidR="00C528AC" w:rsidRDefault="00742AD7">
            <w:pPr>
              <w:spacing w:line="320" w:lineRule="exact"/>
              <w:jc w:val="center"/>
              <w:rPr>
                <w:rFonts w:ascii="宋体"/>
              </w:rPr>
            </w:pPr>
            <w:r>
              <w:rPr>
                <w:rFonts w:ascii="宋体" w:hint="eastAsia"/>
              </w:rPr>
              <w:t>整数</w:t>
            </w:r>
          </w:p>
        </w:tc>
        <w:tc>
          <w:tcPr>
            <w:tcW w:w="2140" w:type="dxa"/>
            <w:gridSpan w:val="3"/>
            <w:tcBorders>
              <w:bottom w:val="single" w:sz="18" w:space="0" w:color="auto"/>
            </w:tcBorders>
            <w:vAlign w:val="center"/>
          </w:tcPr>
          <w:p w14:paraId="362D08DF" w14:textId="77777777" w:rsidR="00C528AC" w:rsidRDefault="00742AD7">
            <w:pPr>
              <w:spacing w:line="320" w:lineRule="exact"/>
              <w:jc w:val="center"/>
              <w:rPr>
                <w:rFonts w:ascii="宋体"/>
                <w:b/>
                <w:bCs/>
              </w:rPr>
            </w:pPr>
            <w:r>
              <w:rPr>
                <w:rFonts w:ascii="宋体" w:hint="eastAsia"/>
                <w:b/>
                <w:bCs/>
              </w:rPr>
              <w:t>1.49 其中：正在开展校企合作的当地企业数</w:t>
            </w:r>
          </w:p>
        </w:tc>
        <w:tc>
          <w:tcPr>
            <w:tcW w:w="2568" w:type="dxa"/>
            <w:gridSpan w:val="4"/>
            <w:tcBorders>
              <w:bottom w:val="single" w:sz="18" w:space="0" w:color="auto"/>
              <w:right w:val="single" w:sz="18" w:space="0" w:color="auto"/>
            </w:tcBorders>
            <w:vAlign w:val="center"/>
          </w:tcPr>
          <w:p w14:paraId="78BA2355" w14:textId="77777777" w:rsidR="00C528AC" w:rsidRDefault="00742AD7">
            <w:pPr>
              <w:spacing w:line="320" w:lineRule="exact"/>
              <w:jc w:val="center"/>
              <w:rPr>
                <w:rFonts w:ascii="宋体"/>
              </w:rPr>
            </w:pPr>
            <w:r>
              <w:rPr>
                <w:rFonts w:ascii="宋体" w:hint="eastAsia"/>
              </w:rPr>
              <w:t>整数</w:t>
            </w:r>
          </w:p>
        </w:tc>
      </w:tr>
      <w:tr w:rsidR="00C528AC" w14:paraId="370A0D4A" w14:textId="77777777">
        <w:trPr>
          <w:trHeight w:val="397"/>
        </w:trPr>
        <w:tc>
          <w:tcPr>
            <w:tcW w:w="2282" w:type="dxa"/>
            <w:gridSpan w:val="4"/>
            <w:tcBorders>
              <w:left w:val="single" w:sz="18" w:space="0" w:color="auto"/>
              <w:bottom w:val="single" w:sz="18" w:space="0" w:color="auto"/>
            </w:tcBorders>
            <w:vAlign w:val="center"/>
          </w:tcPr>
          <w:p w14:paraId="16D62E00" w14:textId="77777777" w:rsidR="00C528AC" w:rsidRDefault="00742AD7">
            <w:pPr>
              <w:spacing w:line="320" w:lineRule="exact"/>
              <w:jc w:val="center"/>
              <w:rPr>
                <w:rFonts w:ascii="宋体"/>
                <w:b/>
                <w:bCs/>
              </w:rPr>
            </w:pPr>
            <w:r>
              <w:rPr>
                <w:rFonts w:ascii="宋体" w:hint="eastAsia"/>
                <w:b/>
                <w:bCs/>
              </w:rPr>
              <w:t>1.50 加入职业教育集团数</w:t>
            </w:r>
          </w:p>
        </w:tc>
        <w:tc>
          <w:tcPr>
            <w:tcW w:w="1855" w:type="dxa"/>
            <w:gridSpan w:val="2"/>
            <w:tcBorders>
              <w:bottom w:val="single" w:sz="18" w:space="0" w:color="auto"/>
            </w:tcBorders>
            <w:vAlign w:val="center"/>
          </w:tcPr>
          <w:p w14:paraId="31AF81FA" w14:textId="77777777" w:rsidR="00C528AC" w:rsidRDefault="00742AD7">
            <w:pPr>
              <w:spacing w:line="320" w:lineRule="exact"/>
              <w:jc w:val="center"/>
              <w:rPr>
                <w:rFonts w:ascii="宋体"/>
              </w:rPr>
            </w:pPr>
            <w:r>
              <w:rPr>
                <w:rFonts w:ascii="宋体" w:hint="eastAsia"/>
              </w:rPr>
              <w:t>整数</w:t>
            </w:r>
          </w:p>
        </w:tc>
        <w:tc>
          <w:tcPr>
            <w:tcW w:w="2140" w:type="dxa"/>
            <w:gridSpan w:val="3"/>
            <w:tcBorders>
              <w:bottom w:val="single" w:sz="18" w:space="0" w:color="auto"/>
            </w:tcBorders>
            <w:vAlign w:val="center"/>
          </w:tcPr>
          <w:p w14:paraId="351A34B4" w14:textId="77777777" w:rsidR="00C528AC" w:rsidRDefault="00742AD7">
            <w:pPr>
              <w:spacing w:line="320" w:lineRule="exact"/>
              <w:jc w:val="center"/>
              <w:rPr>
                <w:rFonts w:ascii="宋体"/>
                <w:b/>
                <w:bCs/>
              </w:rPr>
            </w:pPr>
            <w:r>
              <w:rPr>
                <w:rFonts w:ascii="宋体" w:hint="eastAsia"/>
                <w:b/>
                <w:bCs/>
              </w:rPr>
              <w:t>1.51 其中：学校牵头成立的职业教育集团数</w:t>
            </w:r>
          </w:p>
        </w:tc>
        <w:tc>
          <w:tcPr>
            <w:tcW w:w="2568" w:type="dxa"/>
            <w:gridSpan w:val="4"/>
            <w:tcBorders>
              <w:bottom w:val="single" w:sz="18" w:space="0" w:color="auto"/>
              <w:right w:val="single" w:sz="18" w:space="0" w:color="auto"/>
            </w:tcBorders>
            <w:vAlign w:val="center"/>
          </w:tcPr>
          <w:p w14:paraId="4964B1E9" w14:textId="77777777" w:rsidR="00C528AC" w:rsidRDefault="00742AD7">
            <w:pPr>
              <w:spacing w:line="320" w:lineRule="exact"/>
              <w:jc w:val="center"/>
              <w:rPr>
                <w:rFonts w:ascii="宋体"/>
              </w:rPr>
            </w:pPr>
            <w:r>
              <w:rPr>
                <w:rFonts w:ascii="宋体" w:hint="eastAsia"/>
              </w:rPr>
              <w:t>整数</w:t>
            </w:r>
          </w:p>
        </w:tc>
      </w:tr>
    </w:tbl>
    <w:p w14:paraId="17AC9AF7" w14:textId="77777777" w:rsidR="00C528AC" w:rsidRDefault="00C528AC">
      <w:pPr>
        <w:adjustRightInd w:val="0"/>
        <w:snapToGrid w:val="0"/>
        <w:spacing w:beforeLines="50" w:before="156" w:afterLines="50" w:after="156" w:line="360" w:lineRule="auto"/>
        <w:jc w:val="left"/>
        <w:rPr>
          <w:rFonts w:ascii="仿宋" w:eastAsia="仿宋" w:hAnsi="仿宋"/>
          <w:b/>
          <w:sz w:val="28"/>
          <w:szCs w:val="28"/>
        </w:rPr>
      </w:pPr>
    </w:p>
    <w:p w14:paraId="53C1A95B" w14:textId="77777777" w:rsidR="00C528AC" w:rsidRDefault="00742AD7">
      <w:pPr>
        <w:adjustRightInd w:val="0"/>
        <w:snapToGrid w:val="0"/>
        <w:spacing w:beforeLines="50" w:before="156" w:afterLines="50" w:after="156" w:line="360" w:lineRule="auto"/>
        <w:jc w:val="left"/>
        <w:rPr>
          <w:rFonts w:ascii="仿宋" w:eastAsia="仿宋" w:hAnsi="仿宋"/>
          <w:b/>
          <w:sz w:val="28"/>
          <w:szCs w:val="28"/>
        </w:rPr>
      </w:pPr>
      <w:r>
        <w:rPr>
          <w:rFonts w:ascii="仿宋" w:eastAsia="仿宋" w:hAnsi="仿宋" w:hint="eastAsia"/>
          <w:b/>
          <w:sz w:val="28"/>
          <w:szCs w:val="28"/>
        </w:rPr>
        <w:t>1.《高等职业院校基本情况表》采集项说明</w:t>
      </w:r>
    </w:p>
    <w:p w14:paraId="478AE7A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1.1 </w:t>
      </w:r>
      <w:r>
        <w:rPr>
          <w:rFonts w:ascii="仿宋" w:eastAsia="仿宋" w:hAnsi="仿宋" w:hint="eastAsia"/>
          <w:b/>
          <w:sz w:val="28"/>
          <w:szCs w:val="28"/>
        </w:rPr>
        <w:t>院校名称：</w:t>
      </w:r>
      <w:r>
        <w:rPr>
          <w:rFonts w:ascii="仿宋" w:eastAsia="仿宋" w:hAnsi="仿宋" w:hint="eastAsia"/>
          <w:sz w:val="28"/>
          <w:szCs w:val="28"/>
        </w:rPr>
        <w:t>指在教育行政部门备案的院校全称。</w:t>
      </w:r>
    </w:p>
    <w:p w14:paraId="36E65C45"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1.2 </w:t>
      </w:r>
      <w:r>
        <w:rPr>
          <w:rFonts w:ascii="仿宋" w:eastAsia="仿宋" w:hAnsi="仿宋" w:hint="eastAsia"/>
          <w:b/>
          <w:sz w:val="28"/>
          <w:szCs w:val="28"/>
        </w:rPr>
        <w:t>院校（机构）标识码</w:t>
      </w:r>
      <w:r>
        <w:rPr>
          <w:rFonts w:ascii="仿宋" w:eastAsia="仿宋" w:hAnsi="仿宋" w:hint="eastAsia"/>
          <w:sz w:val="28"/>
          <w:szCs w:val="28"/>
        </w:rPr>
        <w:t>：指教育部编制的</w:t>
      </w:r>
      <w:r>
        <w:rPr>
          <w:rFonts w:ascii="仿宋" w:eastAsia="仿宋" w:hAnsi="仿宋"/>
          <w:sz w:val="28"/>
          <w:szCs w:val="28"/>
        </w:rPr>
        <w:t>10</w:t>
      </w:r>
      <w:r>
        <w:rPr>
          <w:rFonts w:ascii="仿宋" w:eastAsia="仿宋" w:hAnsi="仿宋" w:hint="eastAsia"/>
          <w:sz w:val="28"/>
          <w:szCs w:val="28"/>
        </w:rPr>
        <w:t>位院校标识码。此标识码由教育部按照国家标准及编码规则编制后赋予学校，在全国范围内唯一、始终不变。《高等教育学校（机构）统计报表》中有此数据项。</w:t>
      </w:r>
    </w:p>
    <w:p w14:paraId="3E6E920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1.3 </w:t>
      </w:r>
      <w:r>
        <w:rPr>
          <w:rFonts w:ascii="仿宋" w:eastAsia="仿宋" w:hAnsi="仿宋" w:hint="eastAsia"/>
          <w:b/>
          <w:sz w:val="28"/>
          <w:szCs w:val="28"/>
        </w:rPr>
        <w:t>院校举办者</w:t>
      </w:r>
      <w:r>
        <w:rPr>
          <w:rFonts w:ascii="仿宋" w:eastAsia="仿宋" w:hAnsi="仿宋" w:hint="eastAsia"/>
          <w:sz w:val="28"/>
          <w:szCs w:val="28"/>
        </w:rPr>
        <w:t>：指院校的上级主管部门或为设置院校提供必要经费和基本办学条件者。</w:t>
      </w:r>
    </w:p>
    <w:p w14:paraId="32E574B5"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1.4</w:t>
      </w:r>
      <w:r>
        <w:rPr>
          <w:rFonts w:ascii="仿宋" w:eastAsia="仿宋" w:hAnsi="仿宋" w:hint="eastAsia"/>
          <w:b/>
          <w:sz w:val="28"/>
          <w:szCs w:val="28"/>
        </w:rPr>
        <w:t>办学经费主要来源</w:t>
      </w:r>
      <w:r>
        <w:rPr>
          <w:rFonts w:ascii="仿宋" w:eastAsia="仿宋" w:hAnsi="仿宋" w:hint="eastAsia"/>
          <w:sz w:val="28"/>
          <w:szCs w:val="28"/>
        </w:rPr>
        <w:t>：院校每年办学经费投入主要来源，从“国家部委</w:t>
      </w:r>
      <w:r>
        <w:rPr>
          <w:rFonts w:ascii="仿宋" w:eastAsia="仿宋" w:hAnsi="仿宋"/>
          <w:sz w:val="28"/>
          <w:szCs w:val="28"/>
        </w:rPr>
        <w:t>/</w:t>
      </w:r>
      <w:r>
        <w:rPr>
          <w:rFonts w:ascii="仿宋" w:eastAsia="仿宋" w:hAnsi="仿宋" w:hint="eastAsia"/>
          <w:sz w:val="28"/>
          <w:szCs w:val="28"/>
        </w:rPr>
        <w:t>省级政府</w:t>
      </w:r>
      <w:r>
        <w:rPr>
          <w:rFonts w:ascii="仿宋" w:eastAsia="仿宋" w:hAnsi="仿宋"/>
          <w:sz w:val="28"/>
          <w:szCs w:val="28"/>
        </w:rPr>
        <w:t>/</w:t>
      </w:r>
      <w:r>
        <w:rPr>
          <w:rFonts w:ascii="仿宋" w:eastAsia="仿宋" w:hAnsi="仿宋" w:hint="eastAsia"/>
          <w:sz w:val="28"/>
          <w:szCs w:val="28"/>
        </w:rPr>
        <w:t>地市级政府</w:t>
      </w:r>
      <w:r>
        <w:rPr>
          <w:rFonts w:ascii="仿宋" w:eastAsia="仿宋" w:hAnsi="仿宋"/>
          <w:sz w:val="28"/>
          <w:szCs w:val="28"/>
        </w:rPr>
        <w:t>/</w:t>
      </w:r>
      <w:r>
        <w:rPr>
          <w:rFonts w:ascii="仿宋" w:eastAsia="仿宋" w:hAnsi="仿宋" w:hint="eastAsia"/>
          <w:sz w:val="28"/>
          <w:szCs w:val="28"/>
        </w:rPr>
        <w:t>县级政府</w:t>
      </w:r>
      <w:r>
        <w:rPr>
          <w:rFonts w:ascii="仿宋" w:eastAsia="仿宋" w:hAnsi="仿宋"/>
          <w:sz w:val="28"/>
          <w:szCs w:val="28"/>
        </w:rPr>
        <w:t>/</w:t>
      </w:r>
      <w:r>
        <w:rPr>
          <w:rFonts w:ascii="仿宋" w:eastAsia="仿宋" w:hAnsi="仿宋" w:hint="eastAsia"/>
          <w:sz w:val="28"/>
          <w:szCs w:val="28"/>
        </w:rPr>
        <w:t>行业或企业</w:t>
      </w:r>
      <w:r>
        <w:rPr>
          <w:rFonts w:ascii="仿宋" w:eastAsia="仿宋" w:hAnsi="仿宋"/>
          <w:sz w:val="28"/>
          <w:szCs w:val="28"/>
        </w:rPr>
        <w:t>/</w:t>
      </w:r>
      <w:r>
        <w:rPr>
          <w:rFonts w:ascii="仿宋" w:eastAsia="仿宋" w:hAnsi="仿宋" w:hint="eastAsia"/>
          <w:sz w:val="28"/>
          <w:szCs w:val="28"/>
        </w:rPr>
        <w:t>其他”中选择一项。政府部门经费投入主要通过财政拨付，行业企业一般由企业、机构拨付或支付。</w:t>
      </w:r>
    </w:p>
    <w:p w14:paraId="27BB0CE3"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1.5 </w:t>
      </w:r>
      <w:r>
        <w:rPr>
          <w:rFonts w:ascii="仿宋" w:eastAsia="仿宋" w:hAnsi="仿宋" w:hint="eastAsia"/>
          <w:b/>
          <w:sz w:val="28"/>
          <w:szCs w:val="28"/>
        </w:rPr>
        <w:t>院校类别：</w:t>
      </w:r>
      <w:r>
        <w:rPr>
          <w:rFonts w:ascii="仿宋" w:eastAsia="仿宋" w:hAnsi="仿宋" w:hint="eastAsia"/>
          <w:sz w:val="28"/>
          <w:szCs w:val="28"/>
        </w:rPr>
        <w:t>根据院校办学类型划分，分为“高等职业院校</w:t>
      </w:r>
      <w:r>
        <w:rPr>
          <w:rFonts w:ascii="仿宋" w:eastAsia="仿宋" w:hAnsi="仿宋"/>
          <w:sz w:val="28"/>
          <w:szCs w:val="28"/>
        </w:rPr>
        <w:t>/</w:t>
      </w:r>
      <w:r>
        <w:rPr>
          <w:rFonts w:ascii="仿宋" w:eastAsia="仿宋" w:hAnsi="仿宋" w:hint="eastAsia"/>
          <w:sz w:val="28"/>
          <w:szCs w:val="28"/>
        </w:rPr>
        <w:t>高等专科学校</w:t>
      </w:r>
      <w:r>
        <w:rPr>
          <w:rFonts w:ascii="仿宋" w:eastAsia="仿宋" w:hAnsi="仿宋"/>
          <w:sz w:val="28"/>
          <w:szCs w:val="28"/>
        </w:rPr>
        <w:t>/</w:t>
      </w:r>
      <w:r>
        <w:rPr>
          <w:rFonts w:ascii="仿宋" w:eastAsia="仿宋" w:hAnsi="仿宋" w:hint="eastAsia"/>
          <w:sz w:val="28"/>
          <w:szCs w:val="28"/>
        </w:rPr>
        <w:t>其他”，从中选择一项，不需录入。</w:t>
      </w:r>
    </w:p>
    <w:p w14:paraId="4DEA1EB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1.6 </w:t>
      </w:r>
      <w:r>
        <w:rPr>
          <w:rFonts w:ascii="仿宋" w:eastAsia="仿宋" w:hAnsi="仿宋" w:hint="eastAsia"/>
          <w:b/>
          <w:sz w:val="28"/>
          <w:szCs w:val="28"/>
        </w:rPr>
        <w:t>主校区地址：</w:t>
      </w:r>
      <w:r>
        <w:rPr>
          <w:rFonts w:ascii="仿宋" w:eastAsia="仿宋" w:hAnsi="仿宋" w:hint="eastAsia"/>
          <w:sz w:val="28"/>
          <w:szCs w:val="28"/>
        </w:rPr>
        <w:t>填写院校登记注册的详细地址，包括省（自治区、直辖市）</w:t>
      </w:r>
      <w:r>
        <w:rPr>
          <w:rFonts w:ascii="仿宋" w:eastAsia="仿宋" w:hAnsi="仿宋"/>
          <w:sz w:val="28"/>
          <w:szCs w:val="28"/>
        </w:rPr>
        <w:t>/</w:t>
      </w:r>
      <w:r>
        <w:rPr>
          <w:rFonts w:ascii="仿宋" w:eastAsia="仿宋" w:hAnsi="仿宋" w:hint="eastAsia"/>
          <w:sz w:val="28"/>
          <w:szCs w:val="28"/>
        </w:rPr>
        <w:t>地（市、州）</w:t>
      </w:r>
      <w:r>
        <w:rPr>
          <w:rFonts w:ascii="仿宋" w:eastAsia="仿宋" w:hAnsi="仿宋"/>
          <w:sz w:val="28"/>
          <w:szCs w:val="28"/>
        </w:rPr>
        <w:t>/</w:t>
      </w:r>
      <w:r>
        <w:rPr>
          <w:rFonts w:ascii="仿宋" w:eastAsia="仿宋" w:hAnsi="仿宋" w:hint="eastAsia"/>
          <w:sz w:val="28"/>
          <w:szCs w:val="28"/>
        </w:rPr>
        <w:t>县（区、旗）</w:t>
      </w:r>
      <w:r>
        <w:rPr>
          <w:rFonts w:ascii="仿宋" w:eastAsia="仿宋" w:hAnsi="仿宋"/>
          <w:sz w:val="28"/>
          <w:szCs w:val="28"/>
        </w:rPr>
        <w:t>/</w:t>
      </w:r>
      <w:r>
        <w:rPr>
          <w:rFonts w:ascii="仿宋" w:eastAsia="仿宋" w:hAnsi="仿宋" w:hint="eastAsia"/>
          <w:sz w:val="28"/>
          <w:szCs w:val="28"/>
        </w:rPr>
        <w:t>乡（镇）</w:t>
      </w:r>
      <w:r>
        <w:rPr>
          <w:rFonts w:ascii="仿宋" w:eastAsia="仿宋" w:hAnsi="仿宋"/>
          <w:sz w:val="28"/>
          <w:szCs w:val="28"/>
        </w:rPr>
        <w:t>/</w:t>
      </w:r>
      <w:r>
        <w:rPr>
          <w:rFonts w:ascii="仿宋" w:eastAsia="仿宋" w:hAnsi="仿宋" w:hint="eastAsia"/>
          <w:sz w:val="28"/>
          <w:szCs w:val="28"/>
        </w:rPr>
        <w:t>街（村）</w:t>
      </w:r>
      <w:r>
        <w:rPr>
          <w:rFonts w:ascii="仿宋" w:eastAsia="仿宋" w:hAnsi="仿宋"/>
          <w:sz w:val="28"/>
          <w:szCs w:val="28"/>
        </w:rPr>
        <w:t>/</w:t>
      </w:r>
      <w:r>
        <w:rPr>
          <w:rFonts w:ascii="仿宋" w:eastAsia="仿宋" w:hAnsi="仿宋" w:hint="eastAsia"/>
          <w:sz w:val="28"/>
          <w:szCs w:val="28"/>
        </w:rPr>
        <w:t>门牌号。有多个校区或由多校合并的院校，按照学生及实训基地最多的校区地址填写。</w:t>
      </w:r>
    </w:p>
    <w:p w14:paraId="29A9C39A"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1.7 </w:t>
      </w:r>
      <w:r>
        <w:rPr>
          <w:rFonts w:ascii="仿宋" w:eastAsia="仿宋" w:hAnsi="仿宋" w:hint="eastAsia"/>
          <w:b/>
          <w:sz w:val="28"/>
          <w:szCs w:val="28"/>
        </w:rPr>
        <w:t>院校负责人（院长）：</w:t>
      </w:r>
      <w:r>
        <w:rPr>
          <w:rFonts w:ascii="仿宋" w:eastAsia="仿宋" w:hAnsi="仿宋" w:hint="eastAsia"/>
          <w:sz w:val="28"/>
          <w:szCs w:val="28"/>
        </w:rPr>
        <w:t>填写院校负责人院长的基本信息。</w:t>
      </w:r>
    </w:p>
    <w:p w14:paraId="70C1B259" w14:textId="77777777" w:rsidR="00C528AC" w:rsidRDefault="00742AD7">
      <w:pPr>
        <w:adjustRightInd w:val="0"/>
        <w:snapToGrid w:val="0"/>
        <w:spacing w:line="360" w:lineRule="auto"/>
        <w:ind w:left="420"/>
        <w:rPr>
          <w:rFonts w:ascii="仿宋" w:eastAsia="仿宋" w:hAnsi="仿宋"/>
          <w:sz w:val="28"/>
          <w:szCs w:val="28"/>
        </w:rPr>
      </w:pPr>
      <w:r>
        <w:rPr>
          <w:rFonts w:ascii="仿宋" w:eastAsia="仿宋" w:hAnsi="仿宋" w:hint="eastAsia"/>
          <w:b/>
          <w:sz w:val="28"/>
          <w:szCs w:val="28"/>
        </w:rPr>
        <w:t>职务：</w:t>
      </w:r>
      <w:r>
        <w:rPr>
          <w:rFonts w:ascii="仿宋" w:eastAsia="仿宋" w:hAnsi="仿宋" w:hint="eastAsia"/>
          <w:sz w:val="28"/>
          <w:szCs w:val="28"/>
        </w:rPr>
        <w:t>指行政职务，如：院长、副院长、主任、处长；</w:t>
      </w:r>
    </w:p>
    <w:p w14:paraId="51E40481" w14:textId="77777777" w:rsidR="00C528AC" w:rsidRDefault="00742AD7">
      <w:pPr>
        <w:adjustRightInd w:val="0"/>
        <w:snapToGrid w:val="0"/>
        <w:spacing w:line="360" w:lineRule="auto"/>
        <w:ind w:left="420"/>
        <w:rPr>
          <w:rFonts w:ascii="仿宋" w:eastAsia="仿宋" w:hAnsi="仿宋"/>
          <w:sz w:val="28"/>
          <w:szCs w:val="28"/>
        </w:rPr>
      </w:pPr>
      <w:r>
        <w:rPr>
          <w:rFonts w:ascii="仿宋" w:eastAsia="仿宋" w:hAnsi="仿宋" w:hint="eastAsia"/>
          <w:b/>
          <w:sz w:val="28"/>
          <w:szCs w:val="28"/>
        </w:rPr>
        <w:lastRenderedPageBreak/>
        <w:t>电话：</w:t>
      </w:r>
      <w:r>
        <w:rPr>
          <w:rFonts w:ascii="仿宋" w:eastAsia="仿宋" w:hAnsi="仿宋" w:hint="eastAsia"/>
          <w:sz w:val="28"/>
          <w:szCs w:val="28"/>
        </w:rPr>
        <w:t>格式为“区号</w:t>
      </w:r>
      <w:r>
        <w:rPr>
          <w:rFonts w:ascii="仿宋" w:eastAsia="仿宋" w:hAnsi="仿宋"/>
          <w:sz w:val="28"/>
          <w:szCs w:val="28"/>
        </w:rPr>
        <w:t>-</w:t>
      </w:r>
      <w:r>
        <w:rPr>
          <w:rFonts w:ascii="仿宋" w:eastAsia="仿宋" w:hAnsi="仿宋" w:hint="eastAsia"/>
          <w:sz w:val="28"/>
          <w:szCs w:val="28"/>
        </w:rPr>
        <w:t>电话号码”；</w:t>
      </w:r>
    </w:p>
    <w:p w14:paraId="338DB297" w14:textId="77777777" w:rsidR="00C528AC" w:rsidRDefault="00742AD7">
      <w:pPr>
        <w:adjustRightInd w:val="0"/>
        <w:snapToGrid w:val="0"/>
        <w:spacing w:line="360" w:lineRule="auto"/>
        <w:ind w:left="420"/>
        <w:rPr>
          <w:rFonts w:ascii="仿宋" w:eastAsia="仿宋" w:hAnsi="仿宋"/>
          <w:sz w:val="28"/>
          <w:szCs w:val="28"/>
        </w:rPr>
      </w:pPr>
      <w:r>
        <w:rPr>
          <w:rFonts w:ascii="仿宋" w:eastAsia="仿宋" w:hAnsi="仿宋" w:hint="eastAsia"/>
          <w:b/>
          <w:sz w:val="28"/>
          <w:szCs w:val="28"/>
        </w:rPr>
        <w:t>任现职日期</w:t>
      </w:r>
      <w:r>
        <w:rPr>
          <w:rFonts w:ascii="仿宋" w:eastAsia="仿宋" w:hAnsi="仿宋" w:hint="eastAsia"/>
          <w:sz w:val="28"/>
          <w:szCs w:val="28"/>
        </w:rPr>
        <w:t>：担任院长这一职务时的时间“</w:t>
      </w:r>
      <w:r>
        <w:rPr>
          <w:rFonts w:ascii="仿宋" w:eastAsia="仿宋" w:hAnsi="仿宋"/>
          <w:sz w:val="28"/>
          <w:szCs w:val="28"/>
        </w:rPr>
        <w:t>*</w:t>
      </w:r>
      <w:r>
        <w:rPr>
          <w:rFonts w:ascii="仿宋" w:eastAsia="仿宋" w:hAnsi="仿宋" w:hint="eastAsia"/>
          <w:sz w:val="28"/>
          <w:szCs w:val="28"/>
        </w:rPr>
        <w:t>年</w:t>
      </w:r>
      <w:r>
        <w:rPr>
          <w:rFonts w:ascii="仿宋" w:eastAsia="仿宋" w:hAnsi="仿宋"/>
          <w:sz w:val="28"/>
          <w:szCs w:val="28"/>
        </w:rPr>
        <w:t>*</w:t>
      </w:r>
      <w:r>
        <w:rPr>
          <w:rFonts w:ascii="仿宋" w:eastAsia="仿宋" w:hAnsi="仿宋" w:hint="eastAsia"/>
          <w:sz w:val="28"/>
          <w:szCs w:val="28"/>
        </w:rPr>
        <w:t>月”。</w:t>
      </w:r>
    </w:p>
    <w:p w14:paraId="5E0909A5"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1.8 </w:t>
      </w:r>
      <w:r>
        <w:rPr>
          <w:rFonts w:ascii="仿宋" w:eastAsia="仿宋" w:hAnsi="仿宋" w:hint="eastAsia"/>
          <w:b/>
          <w:sz w:val="28"/>
          <w:szCs w:val="28"/>
        </w:rPr>
        <w:t>院校联系人：</w:t>
      </w:r>
      <w:r>
        <w:rPr>
          <w:rFonts w:ascii="仿宋" w:eastAsia="仿宋" w:hAnsi="仿宋" w:hint="eastAsia"/>
          <w:sz w:val="28"/>
          <w:szCs w:val="28"/>
        </w:rPr>
        <w:t>填写学校负责数据填报工作的指定联系人基本信息。</w:t>
      </w:r>
    </w:p>
    <w:p w14:paraId="1BC3E106"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1.9 国家财政性教育经费：</w:t>
      </w:r>
      <w:r>
        <w:rPr>
          <w:rFonts w:ascii="仿宋" w:eastAsia="仿宋" w:hAnsi="仿宋" w:hint="eastAsia"/>
          <w:sz w:val="28"/>
          <w:szCs w:val="28"/>
        </w:rPr>
        <w:t>指学校取得的所有属于财政性的经费。包括一般公共预算安排的教育经费，政府性基金预算安排的教育经费，企业办学中的企业拨款，校办产业和社会服务收入用于教育的经费，其他属于国家财政性教育经费。</w:t>
      </w:r>
    </w:p>
    <w:p w14:paraId="449C741A"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1.10 </w:t>
      </w:r>
      <w:r>
        <w:rPr>
          <w:rFonts w:ascii="仿宋" w:eastAsia="仿宋" w:hAnsi="仿宋" w:hint="eastAsia"/>
          <w:b/>
          <w:sz w:val="28"/>
          <w:szCs w:val="28"/>
        </w:rPr>
        <w:t>民办学校中举办者投入：</w:t>
      </w:r>
      <w:r>
        <w:rPr>
          <w:rFonts w:ascii="仿宋" w:eastAsia="仿宋" w:hAnsi="仿宋" w:hint="eastAsia"/>
          <w:sz w:val="28"/>
          <w:szCs w:val="28"/>
        </w:rPr>
        <w:t>是指办学的单位或公民个人拨给民办学校的办学经费。</w:t>
      </w:r>
    </w:p>
    <w:p w14:paraId="411EE9E1"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1.11 </w:t>
      </w:r>
      <w:r>
        <w:rPr>
          <w:rFonts w:ascii="仿宋" w:eastAsia="仿宋" w:hAnsi="仿宋" w:hint="eastAsia"/>
          <w:b/>
          <w:sz w:val="28"/>
          <w:szCs w:val="28"/>
        </w:rPr>
        <w:t>捐赠收入：</w:t>
      </w:r>
      <w:r>
        <w:rPr>
          <w:rFonts w:ascii="仿宋" w:eastAsia="仿宋" w:hAnsi="仿宋" w:hint="eastAsia"/>
          <w:sz w:val="28"/>
          <w:szCs w:val="28"/>
        </w:rPr>
        <w:t>是指境内外社会各界及个人对教育的资助和捐赠资金。</w:t>
      </w:r>
    </w:p>
    <w:p w14:paraId="59FF2DCF"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1.12 </w:t>
      </w:r>
      <w:r>
        <w:rPr>
          <w:rFonts w:ascii="仿宋" w:eastAsia="仿宋" w:hAnsi="仿宋" w:hint="eastAsia"/>
          <w:b/>
          <w:sz w:val="28"/>
          <w:szCs w:val="28"/>
        </w:rPr>
        <w:t>事业收入：</w:t>
      </w:r>
      <w:r>
        <w:rPr>
          <w:rFonts w:ascii="仿宋" w:eastAsia="仿宋" w:hAnsi="仿宋" w:hint="eastAsia"/>
          <w:sz w:val="28"/>
          <w:szCs w:val="28"/>
        </w:rPr>
        <w:t>是指学校和单位开展教学、科研及其辅助活动依法取得的、经财政部门核准留用的资金，以及经财政专户核拨回的资金，包括教学事业收入和科研事业收入。</w:t>
      </w:r>
    </w:p>
    <w:p w14:paraId="2D8D4C92"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1.13  学费：</w:t>
      </w:r>
      <w:r>
        <w:rPr>
          <w:rFonts w:ascii="仿宋" w:eastAsia="仿宋" w:hAnsi="仿宋" w:hint="eastAsia"/>
          <w:sz w:val="28"/>
          <w:szCs w:val="28"/>
        </w:rPr>
        <w:t>是指学校经财政部门核准留用或经财政专户核拨回的学费（不包括学校收取的课本费和其他代收费项目）。</w:t>
      </w:r>
    </w:p>
    <w:p w14:paraId="20BF45DF"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1.14 </w:t>
      </w:r>
      <w:r>
        <w:rPr>
          <w:rFonts w:ascii="仿宋" w:eastAsia="仿宋" w:hAnsi="仿宋" w:hint="eastAsia"/>
          <w:b/>
          <w:sz w:val="28"/>
          <w:szCs w:val="28"/>
        </w:rPr>
        <w:t>其他收入：</w:t>
      </w:r>
      <w:r>
        <w:rPr>
          <w:rFonts w:ascii="仿宋" w:eastAsia="仿宋" w:hAnsi="仿宋" w:hint="eastAsia"/>
          <w:sz w:val="28"/>
          <w:szCs w:val="28"/>
        </w:rPr>
        <w:t>是指除上述各项收入以外的其他各项收入。</w:t>
      </w:r>
    </w:p>
    <w:p w14:paraId="64E844C4"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1.15 一般公共预算安排的教育经费：</w:t>
      </w:r>
      <w:r>
        <w:rPr>
          <w:rFonts w:ascii="仿宋" w:eastAsia="仿宋" w:hAnsi="仿宋" w:hint="eastAsia"/>
          <w:sz w:val="28"/>
          <w:szCs w:val="28"/>
        </w:rPr>
        <w:t>指学校从同级财政部门取得的一般公共预算拨款。包括教育事业费、基本建设经费、教育费附加、科研经费和其他经费。</w:t>
      </w:r>
    </w:p>
    <w:p w14:paraId="3DA2FB5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1.16 政府性基金安排的教育经费：</w:t>
      </w:r>
      <w:r>
        <w:rPr>
          <w:rFonts w:ascii="仿宋" w:eastAsia="仿宋" w:hAnsi="仿宋" w:hint="eastAsia"/>
          <w:sz w:val="28"/>
          <w:szCs w:val="28"/>
        </w:rPr>
        <w:t>是指学校从同级财政部门取得的政府性基金预算拨款。包括城市基础设施配套费收入、彩票公益金收入等安排用于学校的支出。</w:t>
      </w:r>
    </w:p>
    <w:p w14:paraId="309197F8"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1.1</w:t>
      </w:r>
      <w:r>
        <w:rPr>
          <w:rFonts w:ascii="仿宋" w:eastAsia="仿宋" w:hAnsi="仿宋" w:hint="eastAsia"/>
          <w:b/>
          <w:sz w:val="28"/>
          <w:szCs w:val="28"/>
        </w:rPr>
        <w:t>7</w:t>
      </w:r>
      <w:r>
        <w:rPr>
          <w:rFonts w:ascii="仿宋" w:eastAsia="仿宋" w:hAnsi="仿宋"/>
          <w:b/>
          <w:sz w:val="28"/>
          <w:szCs w:val="28"/>
        </w:rPr>
        <w:t xml:space="preserve"> </w:t>
      </w:r>
      <w:r>
        <w:rPr>
          <w:rFonts w:ascii="仿宋" w:eastAsia="仿宋" w:hAnsi="仿宋" w:hint="eastAsia"/>
          <w:b/>
          <w:sz w:val="28"/>
          <w:szCs w:val="28"/>
        </w:rPr>
        <w:t>企业办学中的企业拨款：</w:t>
      </w:r>
      <w:r>
        <w:rPr>
          <w:rFonts w:ascii="仿宋" w:eastAsia="仿宋" w:hAnsi="仿宋" w:hint="eastAsia"/>
          <w:sz w:val="28"/>
          <w:szCs w:val="28"/>
        </w:rPr>
        <w:t>是指中央和地方所属企业在企业营业</w:t>
      </w:r>
      <w:r>
        <w:rPr>
          <w:rFonts w:ascii="仿宋" w:eastAsia="仿宋" w:hAnsi="仿宋" w:hint="eastAsia"/>
          <w:sz w:val="28"/>
          <w:szCs w:val="28"/>
        </w:rPr>
        <w:lastRenderedPageBreak/>
        <w:t>外资金列支或企业自有资金列支，并实际拨付所属学校的办学经费。</w:t>
      </w:r>
    </w:p>
    <w:p w14:paraId="5C7FCAA0"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b/>
          <w:sz w:val="28"/>
          <w:szCs w:val="28"/>
        </w:rPr>
        <w:t>1.1</w:t>
      </w:r>
      <w:r>
        <w:rPr>
          <w:rFonts w:ascii="仿宋" w:eastAsia="仿宋" w:hAnsi="仿宋" w:hint="eastAsia"/>
          <w:b/>
          <w:sz w:val="28"/>
          <w:szCs w:val="28"/>
        </w:rPr>
        <w:t>8</w:t>
      </w:r>
      <w:r>
        <w:rPr>
          <w:rFonts w:ascii="仿宋" w:eastAsia="仿宋" w:hAnsi="仿宋"/>
          <w:b/>
          <w:sz w:val="28"/>
          <w:szCs w:val="28"/>
        </w:rPr>
        <w:t xml:space="preserve"> </w:t>
      </w:r>
      <w:r>
        <w:rPr>
          <w:rFonts w:ascii="仿宋" w:eastAsia="仿宋" w:hAnsi="仿宋" w:hint="eastAsia"/>
          <w:b/>
          <w:sz w:val="28"/>
          <w:szCs w:val="28"/>
        </w:rPr>
        <w:t>校办产业和社会服务收入用于教育的经费：</w:t>
      </w:r>
      <w:r>
        <w:rPr>
          <w:rFonts w:ascii="仿宋" w:eastAsia="仿宋" w:hAnsi="仿宋" w:hint="eastAsia"/>
          <w:sz w:val="28"/>
          <w:szCs w:val="28"/>
        </w:rPr>
        <w:t>是指学校举办的校办产业和各种经营取得的收益及投资收益中用于补充教育经费的部分。</w:t>
      </w:r>
    </w:p>
    <w:p w14:paraId="2D8D4B8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w:t>
      </w:r>
      <w:r>
        <w:rPr>
          <w:rFonts w:ascii="仿宋" w:eastAsia="仿宋" w:hAnsi="仿宋" w:hint="eastAsia"/>
          <w:b/>
          <w:sz w:val="28"/>
          <w:szCs w:val="28"/>
        </w:rPr>
        <w:t>19</w:t>
      </w:r>
      <w:r>
        <w:rPr>
          <w:rFonts w:ascii="仿宋" w:eastAsia="仿宋" w:hAnsi="仿宋"/>
          <w:b/>
          <w:sz w:val="28"/>
          <w:szCs w:val="28"/>
        </w:rPr>
        <w:t xml:space="preserve"> </w:t>
      </w:r>
      <w:r>
        <w:rPr>
          <w:rFonts w:ascii="仿宋" w:eastAsia="仿宋" w:hAnsi="仿宋" w:hint="eastAsia"/>
          <w:b/>
          <w:sz w:val="28"/>
          <w:szCs w:val="28"/>
        </w:rPr>
        <w:t>其他属于国家财政性教育经费：</w:t>
      </w:r>
      <w:r>
        <w:rPr>
          <w:rFonts w:ascii="仿宋" w:eastAsia="仿宋" w:hAnsi="仿宋" w:hint="eastAsia"/>
          <w:sz w:val="28"/>
          <w:szCs w:val="28"/>
        </w:rPr>
        <w:t>是指学校取得的除上述财政性收入以外的其他属于财政性质的经费。</w:t>
      </w:r>
    </w:p>
    <w:p w14:paraId="2097F129"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1.2</w:t>
      </w:r>
      <w:r>
        <w:rPr>
          <w:rFonts w:ascii="仿宋" w:eastAsia="仿宋" w:hAnsi="仿宋" w:hint="eastAsia"/>
          <w:b/>
          <w:sz w:val="28"/>
          <w:szCs w:val="28"/>
        </w:rPr>
        <w:t>0</w:t>
      </w:r>
      <w:r>
        <w:rPr>
          <w:rFonts w:ascii="仿宋" w:eastAsia="仿宋" w:hAnsi="仿宋"/>
          <w:b/>
          <w:sz w:val="28"/>
          <w:szCs w:val="28"/>
        </w:rPr>
        <w:t xml:space="preserve"> </w:t>
      </w:r>
      <w:r>
        <w:rPr>
          <w:rFonts w:ascii="仿宋" w:eastAsia="仿宋" w:hAnsi="仿宋" w:hint="eastAsia"/>
          <w:b/>
          <w:sz w:val="28"/>
          <w:szCs w:val="28"/>
        </w:rPr>
        <w:t>扶贫专项：</w:t>
      </w:r>
      <w:r>
        <w:rPr>
          <w:rFonts w:ascii="仿宋" w:eastAsia="仿宋" w:hAnsi="仿宋" w:hint="eastAsia"/>
          <w:sz w:val="28"/>
          <w:szCs w:val="28"/>
        </w:rPr>
        <w:t>是指各级政府对贫困学生下拨的专用经费。</w:t>
      </w:r>
    </w:p>
    <w:p w14:paraId="000B6753"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1.2</w:t>
      </w:r>
      <w:r>
        <w:rPr>
          <w:rFonts w:ascii="仿宋" w:eastAsia="仿宋" w:hAnsi="仿宋" w:hint="eastAsia"/>
          <w:b/>
          <w:sz w:val="28"/>
          <w:szCs w:val="28"/>
        </w:rPr>
        <w:t>1</w:t>
      </w:r>
      <w:r>
        <w:rPr>
          <w:rFonts w:ascii="仿宋" w:eastAsia="仿宋" w:hAnsi="仿宋"/>
          <w:b/>
          <w:sz w:val="28"/>
          <w:szCs w:val="28"/>
        </w:rPr>
        <w:t xml:space="preserve"> </w:t>
      </w:r>
      <w:r>
        <w:rPr>
          <w:rFonts w:ascii="仿宋" w:eastAsia="仿宋" w:hAnsi="仿宋" w:hint="eastAsia"/>
          <w:b/>
          <w:sz w:val="28"/>
          <w:szCs w:val="28"/>
        </w:rPr>
        <w:t>社会人员培训：</w:t>
      </w:r>
      <w:r>
        <w:rPr>
          <w:rFonts w:ascii="仿宋" w:eastAsia="仿宋" w:hAnsi="仿宋" w:hint="eastAsia"/>
          <w:sz w:val="28"/>
          <w:szCs w:val="28"/>
        </w:rPr>
        <w:t>是指学校承办各级政府委托的各类培训任务所取得的经费。</w:t>
      </w:r>
    </w:p>
    <w:p w14:paraId="50877BD2"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b/>
          <w:sz w:val="28"/>
          <w:szCs w:val="28"/>
        </w:rPr>
        <w:t>1.2</w:t>
      </w:r>
      <w:r>
        <w:rPr>
          <w:rFonts w:ascii="仿宋" w:eastAsia="仿宋" w:hAnsi="仿宋" w:hint="eastAsia"/>
          <w:b/>
          <w:sz w:val="28"/>
          <w:szCs w:val="28"/>
        </w:rPr>
        <w:t>2</w:t>
      </w:r>
      <w:r>
        <w:rPr>
          <w:rFonts w:ascii="仿宋" w:eastAsia="仿宋" w:hAnsi="仿宋"/>
          <w:b/>
          <w:sz w:val="28"/>
          <w:szCs w:val="28"/>
        </w:rPr>
        <w:t xml:space="preserve"> </w:t>
      </w:r>
      <w:r>
        <w:rPr>
          <w:rFonts w:ascii="仿宋" w:eastAsia="仿宋" w:hAnsi="仿宋" w:hint="eastAsia"/>
          <w:b/>
          <w:sz w:val="28"/>
          <w:szCs w:val="28"/>
        </w:rPr>
        <w:t>社区服务：</w:t>
      </w:r>
      <w:r>
        <w:rPr>
          <w:rFonts w:ascii="仿宋" w:eastAsia="仿宋" w:hAnsi="仿宋" w:hint="eastAsia"/>
          <w:sz w:val="28"/>
          <w:szCs w:val="28"/>
        </w:rPr>
        <w:t>是指学校为社区提供公共服务所取得的费用。</w:t>
      </w:r>
    </w:p>
    <w:p w14:paraId="78A6089F"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1.2</w:t>
      </w:r>
      <w:r>
        <w:rPr>
          <w:rFonts w:ascii="仿宋" w:eastAsia="仿宋" w:hAnsi="仿宋" w:hint="eastAsia"/>
          <w:b/>
          <w:sz w:val="28"/>
          <w:szCs w:val="28"/>
        </w:rPr>
        <w:t>3</w:t>
      </w:r>
      <w:r>
        <w:rPr>
          <w:rFonts w:ascii="仿宋" w:eastAsia="仿宋" w:hAnsi="仿宋"/>
          <w:b/>
          <w:sz w:val="28"/>
          <w:szCs w:val="28"/>
        </w:rPr>
        <w:t xml:space="preserve"> </w:t>
      </w:r>
      <w:r>
        <w:rPr>
          <w:rFonts w:ascii="仿宋" w:eastAsia="仿宋" w:hAnsi="仿宋" w:hint="eastAsia"/>
          <w:b/>
          <w:sz w:val="28"/>
          <w:szCs w:val="28"/>
        </w:rPr>
        <w:t>技术交易：</w:t>
      </w:r>
      <w:r>
        <w:rPr>
          <w:rFonts w:ascii="仿宋" w:eastAsia="仿宋" w:hAnsi="仿宋" w:hint="eastAsia"/>
          <w:sz w:val="28"/>
          <w:szCs w:val="28"/>
        </w:rPr>
        <w:t>是指政府购买院校的专利、技术转让、委托技术研发等费用。</w:t>
      </w:r>
    </w:p>
    <w:p w14:paraId="14A5A15E"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1.2</w:t>
      </w:r>
      <w:r>
        <w:rPr>
          <w:rFonts w:ascii="仿宋" w:eastAsia="仿宋" w:hAnsi="仿宋" w:hint="eastAsia"/>
          <w:b/>
          <w:sz w:val="28"/>
          <w:szCs w:val="28"/>
        </w:rPr>
        <w:t>4</w:t>
      </w:r>
      <w:r>
        <w:rPr>
          <w:rFonts w:ascii="仿宋" w:eastAsia="仿宋" w:hAnsi="仿宋"/>
          <w:b/>
          <w:sz w:val="28"/>
          <w:szCs w:val="28"/>
        </w:rPr>
        <w:t xml:space="preserve"> </w:t>
      </w:r>
      <w:r>
        <w:rPr>
          <w:rFonts w:ascii="仿宋" w:eastAsia="仿宋" w:hAnsi="仿宋" w:hint="eastAsia"/>
          <w:b/>
          <w:sz w:val="28"/>
          <w:szCs w:val="28"/>
        </w:rPr>
        <w:t>其他服务：</w:t>
      </w:r>
      <w:r>
        <w:rPr>
          <w:rFonts w:ascii="仿宋" w:eastAsia="仿宋" w:hAnsi="仿宋" w:hint="eastAsia"/>
          <w:sz w:val="28"/>
          <w:szCs w:val="28"/>
        </w:rPr>
        <w:t>是指除上述内容以外的其他各类由政府购买的服务费用，例如行业调研、发展规划、编制报告等。</w:t>
      </w:r>
    </w:p>
    <w:p w14:paraId="312C5250"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b/>
          <w:sz w:val="28"/>
          <w:szCs w:val="28"/>
        </w:rPr>
        <w:t>1.2</w:t>
      </w:r>
      <w:r>
        <w:rPr>
          <w:rFonts w:ascii="仿宋" w:eastAsia="仿宋" w:hAnsi="仿宋" w:hint="eastAsia"/>
          <w:b/>
          <w:sz w:val="28"/>
          <w:szCs w:val="28"/>
        </w:rPr>
        <w:t>5</w:t>
      </w:r>
      <w:r>
        <w:rPr>
          <w:rFonts w:ascii="仿宋" w:eastAsia="仿宋" w:hAnsi="仿宋"/>
          <w:b/>
          <w:sz w:val="28"/>
          <w:szCs w:val="28"/>
        </w:rPr>
        <w:t xml:space="preserve"> </w:t>
      </w:r>
      <w:r>
        <w:rPr>
          <w:rFonts w:ascii="仿宋" w:eastAsia="仿宋" w:hAnsi="仿宋" w:hint="eastAsia"/>
          <w:b/>
          <w:sz w:val="28"/>
          <w:szCs w:val="28"/>
        </w:rPr>
        <w:t>纵向科研：</w:t>
      </w:r>
      <w:r>
        <w:rPr>
          <w:rFonts w:ascii="仿宋" w:eastAsia="仿宋" w:hAnsi="仿宋" w:hint="eastAsia"/>
          <w:sz w:val="28"/>
          <w:szCs w:val="28"/>
        </w:rPr>
        <w:t>是指通过承担</w:t>
      </w:r>
      <w:hyperlink r:id="rId9" w:tooltip="国家" w:history="1">
        <w:r>
          <w:rPr>
            <w:rFonts w:ascii="仿宋" w:eastAsia="仿宋" w:hAnsi="仿宋" w:hint="eastAsia"/>
            <w:sz w:val="28"/>
            <w:szCs w:val="28"/>
          </w:rPr>
          <w:t>国家</w:t>
        </w:r>
      </w:hyperlink>
      <w:r>
        <w:rPr>
          <w:rFonts w:ascii="仿宋" w:eastAsia="仿宋" w:hAnsi="仿宋" w:hint="eastAsia"/>
          <w:sz w:val="28"/>
          <w:szCs w:val="28"/>
        </w:rPr>
        <w:t>、地方政府常设的</w:t>
      </w:r>
      <w:hyperlink r:id="rId10" w:tooltip="计划" w:history="1">
        <w:r>
          <w:rPr>
            <w:rFonts w:ascii="仿宋" w:eastAsia="仿宋" w:hAnsi="仿宋" w:hint="eastAsia"/>
            <w:sz w:val="28"/>
            <w:szCs w:val="28"/>
          </w:rPr>
          <w:t>计划</w:t>
        </w:r>
      </w:hyperlink>
      <w:hyperlink r:id="rId11" w:tooltip="项目" w:history="1">
        <w:r>
          <w:rPr>
            <w:rFonts w:ascii="仿宋" w:eastAsia="仿宋" w:hAnsi="仿宋" w:hint="eastAsia"/>
            <w:sz w:val="28"/>
            <w:szCs w:val="28"/>
          </w:rPr>
          <w:t>项目</w:t>
        </w:r>
      </w:hyperlink>
      <w:r>
        <w:rPr>
          <w:rFonts w:ascii="仿宋" w:eastAsia="仿宋" w:hAnsi="仿宋" w:hint="eastAsia"/>
          <w:sz w:val="28"/>
          <w:szCs w:val="28"/>
        </w:rPr>
        <w:t>或专项项目取得的科研项目经费。</w:t>
      </w:r>
    </w:p>
    <w:p w14:paraId="0C5EA5A0"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1.2</w:t>
      </w:r>
      <w:r>
        <w:rPr>
          <w:rFonts w:ascii="仿宋" w:eastAsia="仿宋" w:hAnsi="仿宋" w:hint="eastAsia"/>
          <w:b/>
          <w:sz w:val="28"/>
          <w:szCs w:val="28"/>
        </w:rPr>
        <w:t>6</w:t>
      </w:r>
      <w:r>
        <w:rPr>
          <w:rFonts w:ascii="仿宋" w:eastAsia="仿宋" w:hAnsi="仿宋"/>
          <w:b/>
          <w:sz w:val="28"/>
          <w:szCs w:val="28"/>
        </w:rPr>
        <w:t xml:space="preserve"> </w:t>
      </w:r>
      <w:r>
        <w:rPr>
          <w:rFonts w:ascii="仿宋" w:eastAsia="仿宋" w:hAnsi="仿宋" w:hint="eastAsia"/>
          <w:b/>
          <w:sz w:val="28"/>
          <w:szCs w:val="28"/>
        </w:rPr>
        <w:t>横向技术服务：</w:t>
      </w:r>
      <w:r>
        <w:rPr>
          <w:rFonts w:ascii="仿宋" w:eastAsia="仿宋" w:hAnsi="仿宋" w:hint="eastAsia"/>
          <w:sz w:val="28"/>
          <w:szCs w:val="28"/>
        </w:rPr>
        <w:t>是指以学校名义与自然人、法人、其他组织签订的技术开发、技术服务、技术咨询、技术转让等技术合同所涉及的经费；国际科技合作项目中与境外企业、个人合作经费及科技捐赠项目经费。</w:t>
      </w:r>
    </w:p>
    <w:p w14:paraId="2604A772"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1.2</w:t>
      </w:r>
      <w:r>
        <w:rPr>
          <w:rFonts w:ascii="仿宋" w:eastAsia="仿宋" w:hAnsi="仿宋" w:hint="eastAsia"/>
          <w:b/>
          <w:sz w:val="28"/>
          <w:szCs w:val="28"/>
        </w:rPr>
        <w:t>7</w:t>
      </w:r>
      <w:r>
        <w:rPr>
          <w:rFonts w:ascii="仿宋" w:eastAsia="仿宋" w:hAnsi="仿宋"/>
          <w:b/>
          <w:sz w:val="28"/>
          <w:szCs w:val="28"/>
        </w:rPr>
        <w:t xml:space="preserve"> </w:t>
      </w:r>
      <w:r>
        <w:rPr>
          <w:rFonts w:ascii="仿宋" w:eastAsia="仿宋" w:hAnsi="仿宋" w:hint="eastAsia"/>
          <w:b/>
          <w:sz w:val="28"/>
          <w:szCs w:val="28"/>
        </w:rPr>
        <w:t>培训服务：</w:t>
      </w:r>
      <w:r>
        <w:rPr>
          <w:rFonts w:ascii="仿宋" w:eastAsia="仿宋" w:hAnsi="仿宋" w:hint="eastAsia"/>
          <w:sz w:val="28"/>
          <w:szCs w:val="28"/>
        </w:rPr>
        <w:t>是指学校承担自然人、法人、其他组织委托的各类培训所获取的经费。</w:t>
      </w:r>
    </w:p>
    <w:p w14:paraId="1B987C5C"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b/>
          <w:sz w:val="28"/>
          <w:szCs w:val="28"/>
        </w:rPr>
        <w:t>1.2</w:t>
      </w:r>
      <w:r>
        <w:rPr>
          <w:rFonts w:ascii="仿宋" w:eastAsia="仿宋" w:hAnsi="仿宋" w:hint="eastAsia"/>
          <w:b/>
          <w:sz w:val="28"/>
          <w:szCs w:val="28"/>
        </w:rPr>
        <w:t>8 技术交易：</w:t>
      </w:r>
      <w:r>
        <w:rPr>
          <w:rFonts w:ascii="仿宋" w:eastAsia="仿宋" w:hAnsi="仿宋" w:hint="eastAsia"/>
          <w:sz w:val="28"/>
          <w:szCs w:val="28"/>
        </w:rPr>
        <w:t>指专利、技术转让、委托技术研发、技术成果购买费等。</w:t>
      </w:r>
    </w:p>
    <w:p w14:paraId="43E794E3"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w:t>
      </w:r>
      <w:r>
        <w:rPr>
          <w:rFonts w:ascii="仿宋" w:eastAsia="仿宋" w:hAnsi="仿宋" w:hint="eastAsia"/>
          <w:b/>
          <w:sz w:val="28"/>
          <w:szCs w:val="28"/>
        </w:rPr>
        <w:t>29</w:t>
      </w:r>
      <w:r>
        <w:rPr>
          <w:rFonts w:ascii="仿宋" w:eastAsia="仿宋" w:hAnsi="仿宋"/>
          <w:b/>
          <w:sz w:val="28"/>
          <w:szCs w:val="28"/>
        </w:rPr>
        <w:t xml:space="preserve"> </w:t>
      </w:r>
      <w:r>
        <w:rPr>
          <w:rFonts w:ascii="仿宋" w:eastAsia="仿宋" w:hAnsi="仿宋" w:hint="eastAsia"/>
          <w:b/>
          <w:sz w:val="28"/>
          <w:szCs w:val="28"/>
        </w:rPr>
        <w:t>教学、科研仪器设备资产总值：</w:t>
      </w:r>
      <w:r>
        <w:rPr>
          <w:rFonts w:ascii="仿宋" w:eastAsia="仿宋" w:hAnsi="仿宋" w:hint="eastAsia"/>
          <w:sz w:val="28"/>
          <w:szCs w:val="28"/>
        </w:rPr>
        <w:t>是指学校固定资产中用于教学、</w:t>
      </w:r>
      <w:r>
        <w:rPr>
          <w:rFonts w:ascii="仿宋" w:eastAsia="仿宋" w:hAnsi="仿宋" w:hint="eastAsia"/>
          <w:sz w:val="28"/>
          <w:szCs w:val="28"/>
        </w:rPr>
        <w:lastRenderedPageBreak/>
        <w:t>实验、科研等仪器设备的总资产值。按当年统计时点</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日的资产总值填写，非每年增值。包括学校产权和非学校产权独立使用的教学、科研仪器设备资产值。</w:t>
      </w:r>
    </w:p>
    <w:p w14:paraId="26479C89"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1.3</w:t>
      </w:r>
      <w:r>
        <w:rPr>
          <w:rFonts w:ascii="仿宋" w:eastAsia="仿宋" w:hAnsi="仿宋" w:hint="eastAsia"/>
          <w:b/>
          <w:sz w:val="28"/>
          <w:szCs w:val="28"/>
        </w:rPr>
        <w:t>0</w:t>
      </w:r>
      <w:r>
        <w:rPr>
          <w:rFonts w:ascii="仿宋" w:eastAsia="仿宋" w:hAnsi="仿宋"/>
          <w:b/>
          <w:sz w:val="28"/>
          <w:szCs w:val="28"/>
        </w:rPr>
        <w:t xml:space="preserve"> </w:t>
      </w:r>
      <w:r>
        <w:rPr>
          <w:rFonts w:ascii="仿宋" w:eastAsia="仿宋" w:hAnsi="仿宋" w:hint="eastAsia"/>
          <w:b/>
          <w:sz w:val="28"/>
          <w:szCs w:val="28"/>
        </w:rPr>
        <w:t>企业提供的校内实践教学设备值</w:t>
      </w:r>
      <w:r>
        <w:rPr>
          <w:rFonts w:ascii="仿宋" w:eastAsia="仿宋" w:hAnsi="仿宋" w:hint="eastAsia"/>
          <w:sz w:val="28"/>
          <w:szCs w:val="28"/>
        </w:rPr>
        <w:t>：是指企业为学校提供的实践教学设备</w:t>
      </w:r>
      <w:r>
        <w:rPr>
          <w:rFonts w:ascii="仿宋" w:eastAsia="仿宋" w:hAnsi="仿宋" w:hint="eastAsia"/>
          <w:b/>
          <w:sz w:val="28"/>
          <w:szCs w:val="28"/>
        </w:rPr>
        <w:t>（设备在学校，产权属企业</w:t>
      </w:r>
      <w:r>
        <w:rPr>
          <w:rFonts w:ascii="仿宋" w:eastAsia="仿宋" w:hAnsi="仿宋"/>
          <w:b/>
          <w:sz w:val="28"/>
          <w:szCs w:val="28"/>
        </w:rPr>
        <w:t>,</w:t>
      </w:r>
      <w:r>
        <w:rPr>
          <w:rFonts w:ascii="仿宋" w:eastAsia="仿宋" w:hAnsi="仿宋" w:hint="eastAsia"/>
          <w:b/>
          <w:sz w:val="28"/>
          <w:szCs w:val="28"/>
        </w:rPr>
        <w:t>学校有使用权）</w:t>
      </w:r>
      <w:r>
        <w:rPr>
          <w:rFonts w:ascii="仿宋" w:eastAsia="仿宋" w:hAnsi="仿宋" w:hint="eastAsia"/>
          <w:sz w:val="28"/>
          <w:szCs w:val="28"/>
        </w:rPr>
        <w:t>的总资产值</w:t>
      </w:r>
      <w:r>
        <w:rPr>
          <w:rFonts w:ascii="仿宋" w:eastAsia="仿宋" w:hAnsi="仿宋"/>
          <w:sz w:val="28"/>
          <w:szCs w:val="28"/>
        </w:rPr>
        <w:t>,</w:t>
      </w:r>
      <w:r>
        <w:rPr>
          <w:rFonts w:ascii="仿宋" w:eastAsia="仿宋" w:hAnsi="仿宋" w:hint="eastAsia"/>
          <w:sz w:val="28"/>
          <w:szCs w:val="28"/>
        </w:rPr>
        <w:t>按照企业采购原值计算。按当年统计时点</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日的资产总值填写，非每年增值。</w:t>
      </w:r>
    </w:p>
    <w:p w14:paraId="244D05F8"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1.3</w:t>
      </w:r>
      <w:r>
        <w:rPr>
          <w:rFonts w:ascii="仿宋" w:eastAsia="仿宋" w:hAnsi="仿宋" w:hint="eastAsia"/>
          <w:b/>
          <w:sz w:val="28"/>
          <w:szCs w:val="28"/>
        </w:rPr>
        <w:t>1</w:t>
      </w:r>
      <w:r>
        <w:rPr>
          <w:rFonts w:ascii="仿宋" w:eastAsia="仿宋" w:hAnsi="仿宋"/>
          <w:b/>
          <w:sz w:val="28"/>
          <w:szCs w:val="28"/>
        </w:rPr>
        <w:t xml:space="preserve"> </w:t>
      </w:r>
      <w:r>
        <w:rPr>
          <w:rFonts w:ascii="仿宋" w:eastAsia="仿宋" w:hAnsi="仿宋" w:hint="eastAsia"/>
          <w:b/>
          <w:sz w:val="28"/>
          <w:szCs w:val="28"/>
        </w:rPr>
        <w:t>支付企业兼职教师课酬总额：</w:t>
      </w:r>
      <w:r>
        <w:rPr>
          <w:rFonts w:ascii="仿宋" w:eastAsia="仿宋" w:hAnsi="仿宋" w:hint="eastAsia"/>
          <w:sz w:val="28"/>
          <w:szCs w:val="28"/>
        </w:rPr>
        <w:t>指学校每年度用于支付企业兼职教师担任专业理论课、专业实践课教师的课时费总金额。兼课教师费用、企业兼职教师授课以外的费用都不能统计在内。按财政年度填写每年</w:t>
      </w:r>
      <w:r>
        <w:rPr>
          <w:rFonts w:ascii="仿宋" w:eastAsia="仿宋" w:hAnsi="仿宋"/>
          <w:sz w:val="28"/>
          <w:szCs w:val="28"/>
        </w:rPr>
        <w:t>1</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w:t>
      </w:r>
      <w:r>
        <w:rPr>
          <w:rFonts w:ascii="仿宋" w:eastAsia="仿宋" w:hAnsi="仿宋"/>
          <w:sz w:val="28"/>
          <w:szCs w:val="28"/>
        </w:rPr>
        <w:t>12</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日期间的支付金额总和。</w:t>
      </w:r>
    </w:p>
    <w:p w14:paraId="39EAB889"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1.3</w:t>
      </w:r>
      <w:r>
        <w:rPr>
          <w:rFonts w:ascii="仿宋" w:eastAsia="仿宋" w:hAnsi="仿宋" w:hint="eastAsia"/>
          <w:b/>
          <w:sz w:val="28"/>
          <w:szCs w:val="28"/>
        </w:rPr>
        <w:t>2</w:t>
      </w:r>
      <w:r>
        <w:rPr>
          <w:rFonts w:ascii="仿宋" w:eastAsia="仿宋" w:hAnsi="仿宋"/>
          <w:b/>
          <w:sz w:val="28"/>
          <w:szCs w:val="28"/>
        </w:rPr>
        <w:t xml:space="preserve"> </w:t>
      </w:r>
      <w:r>
        <w:rPr>
          <w:rFonts w:ascii="仿宋" w:eastAsia="仿宋" w:hAnsi="仿宋" w:hint="eastAsia"/>
          <w:b/>
          <w:sz w:val="28"/>
          <w:szCs w:val="28"/>
        </w:rPr>
        <w:t>接入互联网出口带宽：</w:t>
      </w:r>
      <w:r>
        <w:rPr>
          <w:rFonts w:ascii="仿宋" w:eastAsia="仿宋" w:hAnsi="仿宋" w:hint="eastAsia"/>
          <w:sz w:val="28"/>
          <w:szCs w:val="28"/>
        </w:rPr>
        <w:t>学校连接互联网的设备对外出口带宽之和。网络出口包括中国电信出口、中国网通出口、教育科研网出口等。对于建立校园网的，填写校园网对外出口带宽之和（通过城域网形成逻辑校园网的，按学校接入城域网带宽填写）；对于没有建立校园网但已接入互联网的学校，按学校连接互联网的带宽之和填写。</w:t>
      </w:r>
    </w:p>
    <w:p w14:paraId="7CB63782"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1.3</w:t>
      </w:r>
      <w:r>
        <w:rPr>
          <w:rFonts w:ascii="仿宋" w:eastAsia="仿宋" w:hAnsi="仿宋" w:hint="eastAsia"/>
          <w:b/>
          <w:sz w:val="28"/>
          <w:szCs w:val="28"/>
        </w:rPr>
        <w:t>3教学用终端（计算机）数</w:t>
      </w:r>
      <w:r>
        <w:rPr>
          <w:rFonts w:ascii="仿宋" w:eastAsia="仿宋" w:hAnsi="仿宋" w:hint="eastAsia"/>
          <w:sz w:val="28"/>
          <w:szCs w:val="28"/>
        </w:rPr>
        <w:t>：是指除行政办公用途以外的教室、机房、阅览室、实践教学场所、教务部门等直接用于教学的终端或者计算机数量，包含台式机、笔记本计算机、</w:t>
      </w:r>
      <w:r>
        <w:rPr>
          <w:rFonts w:ascii="仿宋" w:eastAsia="仿宋" w:hAnsi="仿宋"/>
          <w:sz w:val="28"/>
          <w:szCs w:val="28"/>
        </w:rPr>
        <w:t>PAD</w:t>
      </w:r>
      <w:r>
        <w:rPr>
          <w:rFonts w:ascii="仿宋" w:eastAsia="仿宋" w:hAnsi="仿宋" w:hint="eastAsia"/>
          <w:sz w:val="28"/>
          <w:szCs w:val="28"/>
        </w:rPr>
        <w:t>、可联网的智能电视等。</w:t>
      </w:r>
    </w:p>
    <w:p w14:paraId="757C6AF6"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1.3</w:t>
      </w:r>
      <w:r>
        <w:rPr>
          <w:rFonts w:ascii="仿宋" w:eastAsia="仿宋" w:hAnsi="仿宋" w:hint="eastAsia"/>
          <w:b/>
          <w:sz w:val="28"/>
          <w:szCs w:val="28"/>
        </w:rPr>
        <w:t>4网络信息点数</w:t>
      </w:r>
      <w:r>
        <w:rPr>
          <w:rFonts w:ascii="仿宋" w:eastAsia="仿宋" w:hAnsi="仿宋" w:hint="eastAsia"/>
          <w:sz w:val="28"/>
          <w:szCs w:val="28"/>
        </w:rPr>
        <w:t>：是指由院校直接投资建设、拥有完全产权的网络端口数，不包括公共无线接入点。单独统计无线接入点数，一个无线网络接入点（</w:t>
      </w:r>
      <w:r>
        <w:rPr>
          <w:rFonts w:ascii="仿宋" w:eastAsia="仿宋" w:hAnsi="仿宋"/>
          <w:sz w:val="28"/>
          <w:szCs w:val="28"/>
        </w:rPr>
        <w:t>AP</w:t>
      </w:r>
      <w:r>
        <w:rPr>
          <w:rFonts w:ascii="仿宋" w:eastAsia="仿宋" w:hAnsi="仿宋" w:hint="eastAsia"/>
          <w:sz w:val="28"/>
          <w:szCs w:val="28"/>
        </w:rPr>
        <w:t>）计数为</w:t>
      </w:r>
      <w:r>
        <w:rPr>
          <w:rFonts w:ascii="仿宋" w:eastAsia="仿宋" w:hAnsi="仿宋"/>
          <w:sz w:val="28"/>
          <w:szCs w:val="28"/>
        </w:rPr>
        <w:t>1</w:t>
      </w:r>
      <w:r>
        <w:rPr>
          <w:rFonts w:ascii="仿宋" w:eastAsia="仿宋" w:hAnsi="仿宋" w:hint="eastAsia"/>
          <w:sz w:val="28"/>
          <w:szCs w:val="28"/>
        </w:rPr>
        <w:t>个。</w:t>
      </w:r>
    </w:p>
    <w:p w14:paraId="41205F92"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1.3</w:t>
      </w:r>
      <w:r>
        <w:rPr>
          <w:rFonts w:ascii="仿宋" w:eastAsia="仿宋" w:hAnsi="仿宋" w:hint="eastAsia"/>
          <w:b/>
          <w:sz w:val="28"/>
          <w:szCs w:val="28"/>
        </w:rPr>
        <w:t>5数字资源总量</w:t>
      </w:r>
      <w:r>
        <w:rPr>
          <w:rFonts w:ascii="仿宋" w:eastAsia="仿宋" w:hAnsi="仿宋" w:hint="eastAsia"/>
          <w:sz w:val="28"/>
          <w:szCs w:val="28"/>
        </w:rPr>
        <w:t>：是指院校已经完成建设的专业资源、课程资源、教学资源素材库的总量。</w:t>
      </w:r>
    </w:p>
    <w:p w14:paraId="11FF35CA"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lastRenderedPageBreak/>
        <w:t>1.3</w:t>
      </w:r>
      <w:r>
        <w:rPr>
          <w:rFonts w:ascii="仿宋" w:eastAsia="仿宋" w:hAnsi="仿宋" w:hint="eastAsia"/>
          <w:b/>
          <w:sz w:val="28"/>
          <w:szCs w:val="28"/>
        </w:rPr>
        <w:t>6上网课程数</w:t>
      </w:r>
      <w:r>
        <w:rPr>
          <w:rFonts w:ascii="仿宋" w:eastAsia="仿宋" w:hAnsi="仿宋" w:hint="eastAsia"/>
          <w:sz w:val="28"/>
          <w:szCs w:val="28"/>
        </w:rPr>
        <w:t>：是指按照教学大纲要求，具有电子教学资源，教学过程通过院校的网络教学平台进行授课、答疑讨论、作业提交、课件下载，可以基本完成教学活动的网络课程门数。建有课程网站但不完全符合上述条件的课程，不能计入上网课程。</w:t>
      </w:r>
    </w:p>
    <w:p w14:paraId="06BF4062"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37无线网络：</w:t>
      </w:r>
      <w:r>
        <w:rPr>
          <w:rFonts w:ascii="仿宋" w:eastAsia="仿宋" w:hAnsi="仿宋" w:hint="eastAsia"/>
          <w:sz w:val="28"/>
          <w:szCs w:val="28"/>
        </w:rPr>
        <w:t>在所给的三个选项中根据学校无线网络建设实际情况进行勾选。</w:t>
      </w:r>
    </w:p>
    <w:p w14:paraId="72159357"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38实现信息化管理范围：</w:t>
      </w:r>
      <w:r>
        <w:rPr>
          <w:rFonts w:ascii="仿宋" w:eastAsia="仿宋" w:hAnsi="仿宋" w:hint="eastAsia"/>
          <w:sz w:val="28"/>
          <w:szCs w:val="28"/>
        </w:rPr>
        <w:t>按照学校信息化实际情况进行勾选，可以多选。</w:t>
      </w:r>
    </w:p>
    <w:p w14:paraId="40C26319"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w:t>
      </w:r>
      <w:r>
        <w:rPr>
          <w:rFonts w:ascii="仿宋" w:eastAsia="仿宋" w:hAnsi="仿宋" w:hint="eastAsia"/>
          <w:b/>
          <w:sz w:val="28"/>
          <w:szCs w:val="28"/>
        </w:rPr>
        <w:t>39学校占地面积：</w:t>
      </w:r>
      <w:r>
        <w:rPr>
          <w:rFonts w:ascii="仿宋" w:eastAsia="仿宋" w:hAnsi="仿宋" w:hint="eastAsia"/>
          <w:sz w:val="28"/>
          <w:szCs w:val="28"/>
        </w:rPr>
        <w:t>①学校产权是指学校具有国家颁发的土地使用权证所占用的土地面积，含学校体育场、绿化用地；②非学校产权是指使用年限在一年以上的不属于学校产权的占地面积，分为学校独立使用或共同使用。</w:t>
      </w:r>
    </w:p>
    <w:p w14:paraId="7C607E89"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1.40教学及辅助用房面积：</w:t>
      </w:r>
      <w:r>
        <w:rPr>
          <w:rFonts w:ascii="仿宋" w:eastAsia="仿宋" w:hAnsi="仿宋" w:hint="eastAsia"/>
          <w:sz w:val="28"/>
          <w:szCs w:val="28"/>
        </w:rPr>
        <w:t>包括教室、图书馆、实验室、实习场所、体育馆、会堂等。按照学校产权与非学校产权填写，参见1.40。</w:t>
      </w:r>
    </w:p>
    <w:p w14:paraId="1CE3406A"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1.41行政办公用房面积：</w:t>
      </w:r>
      <w:r>
        <w:rPr>
          <w:rFonts w:ascii="仿宋" w:eastAsia="仿宋" w:hAnsi="仿宋" w:hint="eastAsia"/>
          <w:sz w:val="28"/>
          <w:szCs w:val="28"/>
        </w:rPr>
        <w:t>包括校行政办公用房和学院办公用房。校行政办公用房包括校级党政办公室、会议室、校史室、档案室、文印室、广播室、接待室、网络中心、财务结算中心。按照学校产权与非学校产权填写，参见1.40。</w:t>
      </w:r>
    </w:p>
    <w:p w14:paraId="552AD2B0"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1.4</w:t>
      </w:r>
      <w:r>
        <w:rPr>
          <w:rFonts w:ascii="仿宋" w:eastAsia="仿宋" w:hAnsi="仿宋" w:hint="eastAsia"/>
          <w:b/>
          <w:sz w:val="28"/>
          <w:szCs w:val="28"/>
        </w:rPr>
        <w:t>2校外实习实训基地数</w:t>
      </w:r>
      <w:r>
        <w:rPr>
          <w:rFonts w:ascii="仿宋" w:eastAsia="仿宋" w:hAnsi="仿宋" w:hint="eastAsia"/>
          <w:sz w:val="28"/>
          <w:szCs w:val="28"/>
        </w:rPr>
        <w:t>：是指院校与企业签订了实习实训合作协议的基地数量。本年度无论是否接收学生实习实训，只要是在双方合作有效期内的基地都可统计。各专业有共用基地的只计算一次，不重复计算，可在自评报告中说明共用情况。</w:t>
      </w:r>
    </w:p>
    <w:p w14:paraId="66E17BE8"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1.4</w:t>
      </w:r>
      <w:r>
        <w:rPr>
          <w:rFonts w:ascii="仿宋" w:eastAsia="仿宋" w:hAnsi="仿宋" w:hint="eastAsia"/>
          <w:b/>
          <w:sz w:val="28"/>
          <w:szCs w:val="28"/>
        </w:rPr>
        <w:t>3校内实践基地数：</w:t>
      </w:r>
      <w:r>
        <w:rPr>
          <w:rFonts w:ascii="仿宋" w:eastAsia="仿宋" w:hAnsi="仿宋" w:hint="eastAsia"/>
          <w:sz w:val="28"/>
          <w:szCs w:val="28"/>
        </w:rPr>
        <w:t>校内各专业在使用的用以专业课程实践教学的场地和场所数。一个基地包含多个实训室，但如果一个实训室已经归入一个实践基地，就不能归入其他实践基地。一个基地通常面向多</w:t>
      </w:r>
      <w:r>
        <w:rPr>
          <w:rFonts w:ascii="仿宋" w:eastAsia="仿宋" w:hAnsi="仿宋" w:hint="eastAsia"/>
          <w:sz w:val="28"/>
          <w:szCs w:val="28"/>
        </w:rPr>
        <w:lastRenderedPageBreak/>
        <w:t>个专业，但只允许统计一次，不随专业重复统计，可在自评报告中说明共用情况。</w:t>
      </w:r>
    </w:p>
    <w:p w14:paraId="735B688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1.4</w:t>
      </w:r>
      <w:r>
        <w:rPr>
          <w:rFonts w:ascii="仿宋" w:eastAsia="仿宋" w:hAnsi="仿宋" w:hint="eastAsia"/>
          <w:b/>
          <w:sz w:val="28"/>
          <w:szCs w:val="28"/>
        </w:rPr>
        <w:t>4校内实践教学工位数</w:t>
      </w:r>
      <w:r>
        <w:rPr>
          <w:rFonts w:ascii="仿宋" w:eastAsia="仿宋" w:hAnsi="仿宋" w:hint="eastAsia"/>
          <w:sz w:val="28"/>
          <w:szCs w:val="28"/>
        </w:rPr>
        <w:t>：指学校校内实践（实习、实训）场所进行实践教学过程的最基本“做中学”单元总数。专业机房中安装专业教学软件或工具软件、专门用于实践教学的计算机也可计为实践教学工位。各专业有共用工位的只计算一次，不重复计算，可在自评报告中说明共用情况。</w:t>
      </w:r>
    </w:p>
    <w:p w14:paraId="14C6809A"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1.4</w:t>
      </w:r>
      <w:r>
        <w:rPr>
          <w:rFonts w:ascii="仿宋" w:eastAsia="仿宋" w:hAnsi="仿宋" w:hint="eastAsia"/>
          <w:b/>
          <w:sz w:val="28"/>
          <w:szCs w:val="28"/>
        </w:rPr>
        <w:t>5学生校外实习实训基地实训时间：</w:t>
      </w:r>
      <w:r>
        <w:rPr>
          <w:rFonts w:ascii="仿宋" w:eastAsia="仿宋" w:hAnsi="仿宋" w:hint="eastAsia"/>
          <w:sz w:val="28"/>
          <w:szCs w:val="28"/>
        </w:rPr>
        <w:t>是指上学年在校学生参加校外实训（实习、实践）基地实习时间，按全日制在校生实习实训人日数计算。只填写</w:t>
      </w:r>
      <w:r>
        <w:rPr>
          <w:rFonts w:ascii="仿宋" w:eastAsia="仿宋" w:hAnsi="仿宋"/>
          <w:sz w:val="28"/>
          <w:szCs w:val="28"/>
        </w:rPr>
        <w:t>2018</w:t>
      </w:r>
      <w:r>
        <w:rPr>
          <w:rFonts w:ascii="仿宋" w:eastAsia="仿宋" w:hAnsi="仿宋" w:hint="eastAsia"/>
          <w:sz w:val="28"/>
          <w:szCs w:val="28"/>
        </w:rPr>
        <w:t>学年情况。</w:t>
      </w:r>
    </w:p>
    <w:p w14:paraId="1E406133" w14:textId="77777777" w:rsidR="00C528AC" w:rsidRDefault="00742AD7">
      <w:pPr>
        <w:adjustRightInd w:val="0"/>
        <w:snapToGrid w:val="0"/>
        <w:spacing w:line="360" w:lineRule="auto"/>
        <w:rPr>
          <w:rFonts w:ascii="仿宋" w:eastAsia="仿宋" w:hAnsi="仿宋"/>
          <w:bCs/>
          <w:sz w:val="28"/>
          <w:szCs w:val="28"/>
        </w:rPr>
      </w:pPr>
      <w:r>
        <w:rPr>
          <w:rFonts w:ascii="仿宋" w:eastAsia="仿宋" w:hAnsi="仿宋" w:hint="eastAsia"/>
          <w:b/>
          <w:sz w:val="28"/>
          <w:szCs w:val="28"/>
        </w:rPr>
        <w:t>1.46 2018学年职业培训人次：</w:t>
      </w:r>
      <w:r>
        <w:rPr>
          <w:rFonts w:ascii="仿宋" w:eastAsia="仿宋" w:hAnsi="仿宋" w:hint="eastAsia"/>
          <w:bCs/>
          <w:sz w:val="28"/>
          <w:szCs w:val="28"/>
        </w:rPr>
        <w:t>是指学校开展的各类职业培训的总人次，采集2018学年各批次培训人数总和。</w:t>
      </w:r>
    </w:p>
    <w:p w14:paraId="26DD9F6C"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1.47 2018学年职业培训人日：</w:t>
      </w:r>
      <w:r>
        <w:rPr>
          <w:rFonts w:ascii="仿宋" w:eastAsia="仿宋" w:hAnsi="仿宋" w:hint="eastAsia"/>
          <w:bCs/>
          <w:sz w:val="28"/>
          <w:szCs w:val="28"/>
        </w:rPr>
        <w:t>是指学校开展的各类职业培训的人日数，采集2018学年每批次培训人数*天数的总和。</w:t>
      </w:r>
    </w:p>
    <w:p w14:paraId="1F39A710"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1.48  正在开展校企合作的企业数：</w:t>
      </w:r>
      <w:r>
        <w:rPr>
          <w:rFonts w:ascii="仿宋" w:eastAsia="仿宋" w:hAnsi="仿宋" w:hint="eastAsia"/>
          <w:sz w:val="28"/>
          <w:szCs w:val="28"/>
        </w:rPr>
        <w:t>是指与学校签署校企合作协议，并且校企双方当前仍在进行具体内容合作的企业数量。</w:t>
      </w:r>
    </w:p>
    <w:p w14:paraId="01CAC677" w14:textId="77777777" w:rsidR="00C528AC" w:rsidRDefault="00742AD7">
      <w:pPr>
        <w:adjustRightInd w:val="0"/>
        <w:snapToGrid w:val="0"/>
        <w:spacing w:line="360" w:lineRule="auto"/>
        <w:rPr>
          <w:rFonts w:ascii="仿宋" w:eastAsia="仿宋" w:hAnsi="仿宋"/>
          <w:bCs/>
          <w:color w:val="FF0000"/>
          <w:sz w:val="28"/>
          <w:szCs w:val="28"/>
        </w:rPr>
      </w:pPr>
      <w:r>
        <w:rPr>
          <w:rFonts w:ascii="仿宋" w:eastAsia="仿宋" w:hAnsi="仿宋" w:hint="eastAsia"/>
          <w:b/>
          <w:sz w:val="28"/>
          <w:szCs w:val="28"/>
        </w:rPr>
        <w:t>1.49 其中：正在开展校企合作的当地企业数：</w:t>
      </w:r>
      <w:r>
        <w:rPr>
          <w:rFonts w:ascii="仿宋" w:eastAsia="仿宋" w:hAnsi="仿宋" w:hint="eastAsia"/>
          <w:sz w:val="28"/>
          <w:szCs w:val="28"/>
        </w:rPr>
        <w:t>是指与学校签署校企合作协议，并且校企双方当前仍在进行具体内容合作的当地企业数量。“当地”的界定：公办学校，省级财政投入经费的以省域为“当地”，地级财政投入经费以地级市域为“当地”，以此类推；民办学校，以学校所在地级市</w:t>
      </w:r>
      <w:r>
        <w:rPr>
          <w:rFonts w:ascii="仿宋" w:eastAsia="仿宋" w:hAnsi="仿宋"/>
          <w:sz w:val="28"/>
          <w:szCs w:val="28"/>
        </w:rPr>
        <w:t>(</w:t>
      </w:r>
      <w:r>
        <w:rPr>
          <w:rFonts w:ascii="仿宋" w:eastAsia="仿宋" w:hAnsi="仿宋" w:hint="eastAsia"/>
          <w:sz w:val="28"/>
          <w:szCs w:val="28"/>
        </w:rPr>
        <w:t>或直辖市等</w:t>
      </w:r>
      <w:r>
        <w:rPr>
          <w:rFonts w:ascii="仿宋" w:eastAsia="仿宋" w:hAnsi="仿宋"/>
          <w:sz w:val="28"/>
          <w:szCs w:val="28"/>
        </w:rPr>
        <w:t>)</w:t>
      </w:r>
      <w:r>
        <w:rPr>
          <w:rFonts w:ascii="仿宋" w:eastAsia="仿宋" w:hAnsi="仿宋" w:hint="eastAsia"/>
          <w:sz w:val="28"/>
          <w:szCs w:val="28"/>
        </w:rPr>
        <w:t>为“当地”，如有异地校区则分别统计。</w:t>
      </w:r>
    </w:p>
    <w:p w14:paraId="5B2C78CE"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1.50 加入职业教育集团数：</w:t>
      </w:r>
      <w:r>
        <w:rPr>
          <w:rFonts w:ascii="仿宋" w:eastAsia="仿宋" w:hAnsi="仿宋" w:hint="eastAsia"/>
          <w:sz w:val="28"/>
          <w:szCs w:val="28"/>
        </w:rPr>
        <w:t>是指学校正式加入的职业教育集团数量，包括发起和参与的职教集团数。</w:t>
      </w:r>
    </w:p>
    <w:p w14:paraId="54234BCE"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1.51 其中：学校牵头成立的职业教育集团数：</w:t>
      </w:r>
      <w:r>
        <w:rPr>
          <w:rFonts w:ascii="仿宋" w:eastAsia="仿宋" w:hAnsi="仿宋" w:hint="eastAsia"/>
          <w:sz w:val="28"/>
          <w:szCs w:val="28"/>
        </w:rPr>
        <w:t>是指学校牵头成立的</w:t>
      </w:r>
      <w:r>
        <w:rPr>
          <w:rFonts w:ascii="仿宋" w:eastAsia="仿宋" w:hAnsi="仿宋" w:hint="eastAsia"/>
          <w:sz w:val="28"/>
          <w:szCs w:val="28"/>
        </w:rPr>
        <w:lastRenderedPageBreak/>
        <w:t>职业教育集团数量。</w:t>
      </w:r>
    </w:p>
    <w:p w14:paraId="69200DED" w14:textId="77777777" w:rsidR="00C528AC" w:rsidRDefault="00742AD7">
      <w:pPr>
        <w:adjustRightInd w:val="0"/>
        <w:snapToGrid w:val="0"/>
        <w:rPr>
          <w:rFonts w:ascii="仿宋" w:eastAsia="仿宋" w:hAnsi="仿宋"/>
          <w:sz w:val="28"/>
          <w:szCs w:val="28"/>
        </w:rPr>
      </w:pPr>
      <w:r>
        <w:rPr>
          <w:rFonts w:ascii="仿宋" w:eastAsia="仿宋" w:hAnsi="仿宋"/>
          <w:sz w:val="28"/>
          <w:szCs w:val="28"/>
        </w:rPr>
        <w:br w:type="page"/>
      </w:r>
    </w:p>
    <w:p w14:paraId="0DC3331D" w14:textId="77777777" w:rsidR="00C528AC" w:rsidRDefault="00742AD7">
      <w:pPr>
        <w:pStyle w:val="2"/>
        <w:spacing w:beforeLines="100" w:before="312" w:afterLines="100" w:after="312" w:line="500" w:lineRule="exact"/>
        <w:ind w:firstLineChars="200" w:firstLine="562"/>
        <w:jc w:val="center"/>
        <w:rPr>
          <w:rFonts w:ascii="仿宋" w:eastAsia="仿宋" w:hAnsi="仿宋"/>
          <w:sz w:val="28"/>
          <w:szCs w:val="28"/>
        </w:rPr>
      </w:pPr>
      <w:bookmarkStart w:id="8" w:name="_Toc33785016"/>
      <w:bookmarkStart w:id="9" w:name="_Toc33785363"/>
      <w:r>
        <w:rPr>
          <w:rFonts w:ascii="仿宋" w:eastAsia="仿宋" w:hAnsi="仿宋" w:hint="eastAsia"/>
          <w:sz w:val="28"/>
          <w:szCs w:val="28"/>
        </w:rPr>
        <w:lastRenderedPageBreak/>
        <w:t>表</w:t>
      </w:r>
      <w:r>
        <w:rPr>
          <w:rFonts w:ascii="仿宋" w:eastAsia="仿宋" w:hAnsi="仿宋"/>
          <w:sz w:val="28"/>
          <w:szCs w:val="28"/>
        </w:rPr>
        <w:t xml:space="preserve">2 </w:t>
      </w:r>
      <w:r>
        <w:rPr>
          <w:rFonts w:ascii="仿宋" w:eastAsia="仿宋" w:hAnsi="仿宋" w:hint="eastAsia"/>
          <w:sz w:val="28"/>
          <w:szCs w:val="28"/>
        </w:rPr>
        <w:t>高等职业院校师生情况表</w:t>
      </w:r>
      <w:bookmarkEnd w:id="8"/>
      <w:bookmarkEnd w:id="9"/>
    </w:p>
    <w:tbl>
      <w:tblPr>
        <w:tblW w:w="879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4A0" w:firstRow="1" w:lastRow="0" w:firstColumn="1" w:lastColumn="0" w:noHBand="0" w:noVBand="1"/>
      </w:tblPr>
      <w:tblGrid>
        <w:gridCol w:w="435"/>
        <w:gridCol w:w="142"/>
        <w:gridCol w:w="238"/>
        <w:gridCol w:w="2313"/>
        <w:gridCol w:w="1985"/>
        <w:gridCol w:w="850"/>
        <w:gridCol w:w="992"/>
        <w:gridCol w:w="1843"/>
      </w:tblGrid>
      <w:tr w:rsidR="00C528AC" w14:paraId="6D10EB60" w14:textId="77777777">
        <w:trPr>
          <w:trHeight w:val="397"/>
        </w:trPr>
        <w:tc>
          <w:tcPr>
            <w:tcW w:w="3128" w:type="dxa"/>
            <w:gridSpan w:val="4"/>
            <w:tcBorders>
              <w:top w:val="single" w:sz="12" w:space="0" w:color="auto"/>
              <w:left w:val="single" w:sz="18" w:space="0" w:color="auto"/>
            </w:tcBorders>
            <w:vAlign w:val="center"/>
          </w:tcPr>
          <w:p w14:paraId="148C963C" w14:textId="77777777" w:rsidR="00C528AC" w:rsidRDefault="00742AD7">
            <w:pPr>
              <w:spacing w:line="300" w:lineRule="exact"/>
              <w:jc w:val="center"/>
              <w:rPr>
                <w:rFonts w:ascii="宋体"/>
                <w:b/>
              </w:rPr>
            </w:pPr>
            <w:r>
              <w:rPr>
                <w:rFonts w:ascii="宋体" w:hAnsi="宋体"/>
                <w:b/>
              </w:rPr>
              <w:t>2.1</w:t>
            </w:r>
            <w:r>
              <w:rPr>
                <w:rFonts w:ascii="宋体" w:hAnsi="宋体" w:hint="eastAsia"/>
                <w:b/>
              </w:rPr>
              <w:t>学历教育在校生总数（人）</w:t>
            </w:r>
          </w:p>
        </w:tc>
        <w:tc>
          <w:tcPr>
            <w:tcW w:w="2835" w:type="dxa"/>
            <w:gridSpan w:val="2"/>
            <w:tcBorders>
              <w:top w:val="single" w:sz="12" w:space="0" w:color="auto"/>
            </w:tcBorders>
            <w:vAlign w:val="center"/>
          </w:tcPr>
          <w:p w14:paraId="706C4633" w14:textId="77777777" w:rsidR="00C528AC" w:rsidRDefault="00742AD7">
            <w:pPr>
              <w:spacing w:line="300" w:lineRule="exact"/>
              <w:jc w:val="center"/>
              <w:rPr>
                <w:rFonts w:ascii="宋体"/>
                <w:b/>
              </w:rPr>
            </w:pPr>
            <w:r>
              <w:rPr>
                <w:rFonts w:ascii="宋体" w:hAnsi="宋体"/>
                <w:b/>
              </w:rPr>
              <w:t xml:space="preserve">2.2 </w:t>
            </w:r>
            <w:r>
              <w:rPr>
                <w:rFonts w:ascii="宋体" w:hAnsi="宋体" w:hint="eastAsia"/>
                <w:b/>
              </w:rPr>
              <w:t>教职工数（人）</w:t>
            </w:r>
          </w:p>
        </w:tc>
        <w:tc>
          <w:tcPr>
            <w:tcW w:w="2835" w:type="dxa"/>
            <w:gridSpan w:val="2"/>
            <w:tcBorders>
              <w:top w:val="single" w:sz="12" w:space="0" w:color="auto"/>
              <w:right w:val="single" w:sz="18" w:space="0" w:color="auto"/>
            </w:tcBorders>
            <w:vAlign w:val="center"/>
          </w:tcPr>
          <w:p w14:paraId="04CDFA88" w14:textId="77777777" w:rsidR="00C528AC" w:rsidRDefault="00742AD7">
            <w:pPr>
              <w:spacing w:line="300" w:lineRule="exact"/>
              <w:jc w:val="center"/>
              <w:rPr>
                <w:rFonts w:ascii="宋体"/>
                <w:b/>
              </w:rPr>
            </w:pPr>
            <w:r>
              <w:rPr>
                <w:rFonts w:ascii="宋体" w:hAnsi="宋体"/>
                <w:b/>
              </w:rPr>
              <w:t xml:space="preserve">2.3 </w:t>
            </w:r>
            <w:r>
              <w:rPr>
                <w:rFonts w:ascii="宋体" w:hAnsi="宋体" w:hint="eastAsia"/>
                <w:b/>
              </w:rPr>
              <w:t>教职工额定编制数（人）</w:t>
            </w:r>
          </w:p>
        </w:tc>
      </w:tr>
      <w:tr w:rsidR="00C528AC" w14:paraId="5F850946" w14:textId="77777777">
        <w:trPr>
          <w:trHeight w:val="610"/>
        </w:trPr>
        <w:tc>
          <w:tcPr>
            <w:tcW w:w="3128" w:type="dxa"/>
            <w:gridSpan w:val="4"/>
            <w:tcBorders>
              <w:left w:val="single" w:sz="18" w:space="0" w:color="auto"/>
            </w:tcBorders>
            <w:vAlign w:val="center"/>
          </w:tcPr>
          <w:p w14:paraId="3D22B604" w14:textId="77777777" w:rsidR="00C528AC" w:rsidRDefault="00742AD7">
            <w:pPr>
              <w:spacing w:line="300" w:lineRule="exact"/>
              <w:jc w:val="center"/>
              <w:rPr>
                <w:rFonts w:ascii="宋体"/>
              </w:rPr>
            </w:pPr>
            <w:r>
              <w:rPr>
                <w:rFonts w:ascii="宋体" w:hint="eastAsia"/>
              </w:rPr>
              <w:t>整数</w:t>
            </w:r>
          </w:p>
        </w:tc>
        <w:tc>
          <w:tcPr>
            <w:tcW w:w="2835" w:type="dxa"/>
            <w:gridSpan w:val="2"/>
            <w:vAlign w:val="center"/>
          </w:tcPr>
          <w:p w14:paraId="77AD7FE8" w14:textId="77777777" w:rsidR="00C528AC" w:rsidRDefault="00742AD7">
            <w:pPr>
              <w:spacing w:line="300" w:lineRule="exact"/>
              <w:jc w:val="center"/>
              <w:rPr>
                <w:rFonts w:ascii="宋体"/>
              </w:rPr>
            </w:pPr>
            <w:r>
              <w:rPr>
                <w:rFonts w:ascii="宋体" w:hint="eastAsia"/>
              </w:rPr>
              <w:t>整数</w:t>
            </w:r>
          </w:p>
        </w:tc>
        <w:tc>
          <w:tcPr>
            <w:tcW w:w="2835" w:type="dxa"/>
            <w:gridSpan w:val="2"/>
            <w:tcBorders>
              <w:right w:val="single" w:sz="18" w:space="0" w:color="auto"/>
            </w:tcBorders>
            <w:vAlign w:val="center"/>
          </w:tcPr>
          <w:p w14:paraId="5610D9EC" w14:textId="77777777" w:rsidR="00C528AC" w:rsidRDefault="00742AD7">
            <w:pPr>
              <w:spacing w:line="300" w:lineRule="exact"/>
              <w:jc w:val="center"/>
              <w:rPr>
                <w:rFonts w:ascii="宋体"/>
              </w:rPr>
            </w:pPr>
            <w:r>
              <w:rPr>
                <w:rFonts w:ascii="宋体" w:hint="eastAsia"/>
              </w:rPr>
              <w:t>整数</w:t>
            </w:r>
          </w:p>
        </w:tc>
      </w:tr>
      <w:tr w:rsidR="00C528AC" w14:paraId="55A4898C" w14:textId="77777777">
        <w:trPr>
          <w:trHeight w:val="477"/>
        </w:trPr>
        <w:tc>
          <w:tcPr>
            <w:tcW w:w="3128" w:type="dxa"/>
            <w:gridSpan w:val="4"/>
            <w:vMerge w:val="restart"/>
            <w:tcBorders>
              <w:top w:val="single" w:sz="12" w:space="0" w:color="auto"/>
              <w:left w:val="single" w:sz="18" w:space="0" w:color="auto"/>
            </w:tcBorders>
            <w:vAlign w:val="center"/>
          </w:tcPr>
          <w:p w14:paraId="0DC1BAC5" w14:textId="77777777" w:rsidR="00C528AC" w:rsidRDefault="00742AD7">
            <w:pPr>
              <w:spacing w:line="300" w:lineRule="exact"/>
              <w:jc w:val="center"/>
              <w:rPr>
                <w:rFonts w:ascii="宋体"/>
                <w:b/>
              </w:rPr>
            </w:pPr>
            <w:r>
              <w:rPr>
                <w:rFonts w:ascii="宋体" w:hAnsi="宋体"/>
                <w:b/>
              </w:rPr>
              <w:t xml:space="preserve">2.4 </w:t>
            </w:r>
            <w:r>
              <w:rPr>
                <w:rFonts w:ascii="宋体" w:hAnsi="宋体" w:hint="eastAsia"/>
                <w:b/>
              </w:rPr>
              <w:t>专任教师数（人）</w:t>
            </w:r>
          </w:p>
        </w:tc>
        <w:tc>
          <w:tcPr>
            <w:tcW w:w="5670" w:type="dxa"/>
            <w:gridSpan w:val="4"/>
            <w:tcBorders>
              <w:top w:val="single" w:sz="12" w:space="0" w:color="auto"/>
              <w:bottom w:val="single" w:sz="8" w:space="0" w:color="auto"/>
              <w:right w:val="single" w:sz="18" w:space="0" w:color="auto"/>
            </w:tcBorders>
            <w:vAlign w:val="center"/>
          </w:tcPr>
          <w:p w14:paraId="5C26C01A" w14:textId="77777777" w:rsidR="00C528AC" w:rsidRDefault="00742AD7">
            <w:pPr>
              <w:spacing w:line="300" w:lineRule="exact"/>
              <w:jc w:val="center"/>
              <w:rPr>
                <w:rFonts w:ascii="宋体"/>
                <w:b/>
              </w:rPr>
            </w:pPr>
            <w:r>
              <w:rPr>
                <w:rFonts w:ascii="宋体" w:hAnsi="宋体" w:hint="eastAsia"/>
                <w:b/>
              </w:rPr>
              <w:t>专任教师（人）</w:t>
            </w:r>
          </w:p>
        </w:tc>
      </w:tr>
      <w:tr w:rsidR="00C528AC" w14:paraId="2C89D9ED" w14:textId="77777777">
        <w:trPr>
          <w:trHeight w:val="550"/>
        </w:trPr>
        <w:tc>
          <w:tcPr>
            <w:tcW w:w="3128" w:type="dxa"/>
            <w:gridSpan w:val="4"/>
            <w:vMerge/>
            <w:tcBorders>
              <w:left w:val="single" w:sz="18" w:space="0" w:color="auto"/>
            </w:tcBorders>
            <w:vAlign w:val="center"/>
          </w:tcPr>
          <w:p w14:paraId="243DB37A" w14:textId="77777777" w:rsidR="00C528AC" w:rsidRDefault="00C528AC">
            <w:pPr>
              <w:spacing w:line="300" w:lineRule="exact"/>
              <w:jc w:val="center"/>
              <w:rPr>
                <w:rFonts w:ascii="宋体"/>
              </w:rPr>
            </w:pPr>
          </w:p>
        </w:tc>
        <w:tc>
          <w:tcPr>
            <w:tcW w:w="3827" w:type="dxa"/>
            <w:gridSpan w:val="3"/>
            <w:tcBorders>
              <w:top w:val="single" w:sz="8" w:space="0" w:color="auto"/>
            </w:tcBorders>
            <w:vAlign w:val="center"/>
          </w:tcPr>
          <w:p w14:paraId="6E1B0D35" w14:textId="77777777" w:rsidR="00C528AC" w:rsidRDefault="00742AD7">
            <w:pPr>
              <w:spacing w:line="300" w:lineRule="exact"/>
              <w:jc w:val="center"/>
              <w:rPr>
                <w:rFonts w:ascii="宋体"/>
                <w:b/>
              </w:rPr>
            </w:pPr>
            <w:r>
              <w:rPr>
                <w:rFonts w:ascii="宋体" w:hAnsi="宋体" w:hint="eastAsia"/>
                <w:b/>
              </w:rPr>
              <w:t>其中：</w:t>
            </w:r>
            <w:r>
              <w:rPr>
                <w:rFonts w:ascii="宋体" w:hAnsi="宋体"/>
                <w:b/>
              </w:rPr>
              <w:t xml:space="preserve">2.5 </w:t>
            </w:r>
            <w:r>
              <w:rPr>
                <w:rFonts w:ascii="宋体" w:hAnsi="宋体" w:hint="eastAsia"/>
                <w:b/>
              </w:rPr>
              <w:t>专业教师数</w:t>
            </w:r>
          </w:p>
        </w:tc>
        <w:tc>
          <w:tcPr>
            <w:tcW w:w="1843" w:type="dxa"/>
            <w:tcBorders>
              <w:top w:val="single" w:sz="8" w:space="0" w:color="auto"/>
              <w:right w:val="single" w:sz="18" w:space="0" w:color="auto"/>
            </w:tcBorders>
            <w:vAlign w:val="center"/>
          </w:tcPr>
          <w:p w14:paraId="1ED6ABCF" w14:textId="77777777" w:rsidR="00C528AC" w:rsidRDefault="00742AD7">
            <w:pPr>
              <w:spacing w:line="300" w:lineRule="exact"/>
              <w:jc w:val="center"/>
              <w:rPr>
                <w:rFonts w:ascii="宋体"/>
                <w:b/>
              </w:rPr>
            </w:pPr>
            <w:r>
              <w:rPr>
                <w:rFonts w:ascii="宋体" w:hAnsi="宋体" w:hint="eastAsia"/>
                <w:b/>
              </w:rPr>
              <w:t>其中：</w:t>
            </w:r>
            <w:r>
              <w:rPr>
                <w:rFonts w:ascii="宋体" w:hAnsi="宋体"/>
                <w:b/>
              </w:rPr>
              <w:t xml:space="preserve">2.6 </w:t>
            </w:r>
            <w:r>
              <w:rPr>
                <w:rFonts w:ascii="宋体" w:hAnsi="宋体" w:hint="eastAsia"/>
                <w:b/>
              </w:rPr>
              <w:t>双师型教师数</w:t>
            </w:r>
          </w:p>
        </w:tc>
      </w:tr>
      <w:tr w:rsidR="00C528AC" w14:paraId="3D9D3B02" w14:textId="77777777">
        <w:trPr>
          <w:trHeight w:val="397"/>
        </w:trPr>
        <w:tc>
          <w:tcPr>
            <w:tcW w:w="3128" w:type="dxa"/>
            <w:gridSpan w:val="4"/>
            <w:tcBorders>
              <w:left w:val="single" w:sz="18" w:space="0" w:color="auto"/>
              <w:bottom w:val="single" w:sz="12" w:space="0" w:color="auto"/>
            </w:tcBorders>
            <w:vAlign w:val="center"/>
          </w:tcPr>
          <w:p w14:paraId="3F7A15A4" w14:textId="77777777" w:rsidR="00C528AC" w:rsidRDefault="00742AD7">
            <w:pPr>
              <w:spacing w:line="300" w:lineRule="exact"/>
              <w:jc w:val="center"/>
              <w:rPr>
                <w:rFonts w:ascii="宋体"/>
              </w:rPr>
            </w:pPr>
            <w:r>
              <w:rPr>
                <w:rFonts w:ascii="宋体" w:hint="eastAsia"/>
              </w:rPr>
              <w:t>整数（校对</w:t>
            </w:r>
            <w:r>
              <w:rPr>
                <w:rFonts w:ascii="宋体"/>
              </w:rPr>
              <w:t>2</w:t>
            </w:r>
            <w:r>
              <w:rPr>
                <w:rFonts w:ascii="宋体" w:hint="eastAsia"/>
              </w:rPr>
              <w:t>）</w:t>
            </w:r>
          </w:p>
        </w:tc>
        <w:tc>
          <w:tcPr>
            <w:tcW w:w="3827" w:type="dxa"/>
            <w:gridSpan w:val="3"/>
            <w:tcBorders>
              <w:bottom w:val="single" w:sz="12" w:space="0" w:color="auto"/>
            </w:tcBorders>
            <w:vAlign w:val="center"/>
          </w:tcPr>
          <w:p w14:paraId="499D056D" w14:textId="77777777" w:rsidR="00C528AC" w:rsidRDefault="00742AD7">
            <w:pPr>
              <w:spacing w:line="300" w:lineRule="exact"/>
              <w:jc w:val="center"/>
              <w:rPr>
                <w:rFonts w:ascii="宋体"/>
              </w:rPr>
            </w:pPr>
            <w:r>
              <w:rPr>
                <w:rFonts w:ascii="宋体" w:hint="eastAsia"/>
              </w:rPr>
              <w:t>整数</w:t>
            </w:r>
          </w:p>
        </w:tc>
        <w:tc>
          <w:tcPr>
            <w:tcW w:w="1843" w:type="dxa"/>
            <w:tcBorders>
              <w:bottom w:val="single" w:sz="12" w:space="0" w:color="auto"/>
              <w:right w:val="single" w:sz="18" w:space="0" w:color="auto"/>
            </w:tcBorders>
            <w:vAlign w:val="center"/>
          </w:tcPr>
          <w:p w14:paraId="27E60010" w14:textId="77777777" w:rsidR="00C528AC" w:rsidRDefault="00742AD7">
            <w:pPr>
              <w:spacing w:line="300" w:lineRule="exact"/>
              <w:jc w:val="center"/>
              <w:rPr>
                <w:rFonts w:ascii="宋体"/>
              </w:rPr>
            </w:pPr>
            <w:r>
              <w:rPr>
                <w:rFonts w:ascii="宋体" w:hint="eastAsia"/>
              </w:rPr>
              <w:t>整数</w:t>
            </w:r>
          </w:p>
        </w:tc>
      </w:tr>
      <w:tr w:rsidR="00C528AC" w14:paraId="4F340CFC" w14:textId="77777777">
        <w:trPr>
          <w:trHeight w:val="397"/>
        </w:trPr>
        <w:tc>
          <w:tcPr>
            <w:tcW w:w="3128" w:type="dxa"/>
            <w:gridSpan w:val="4"/>
            <w:tcBorders>
              <w:top w:val="single" w:sz="12" w:space="0" w:color="auto"/>
              <w:left w:val="single" w:sz="18" w:space="0" w:color="auto"/>
              <w:right w:val="single" w:sz="12" w:space="0" w:color="auto"/>
              <w:tl2br w:val="single" w:sz="8" w:space="0" w:color="auto"/>
            </w:tcBorders>
            <w:vAlign w:val="center"/>
          </w:tcPr>
          <w:p w14:paraId="53ED835B" w14:textId="77777777" w:rsidR="00C528AC" w:rsidRDefault="00C528AC">
            <w:pPr>
              <w:spacing w:line="300" w:lineRule="exact"/>
              <w:rPr>
                <w:rFonts w:ascii="宋体"/>
              </w:rPr>
            </w:pPr>
          </w:p>
        </w:tc>
        <w:tc>
          <w:tcPr>
            <w:tcW w:w="1985" w:type="dxa"/>
            <w:tcBorders>
              <w:top w:val="single" w:sz="12" w:space="0" w:color="auto"/>
              <w:left w:val="single" w:sz="12" w:space="0" w:color="auto"/>
            </w:tcBorders>
            <w:vAlign w:val="center"/>
          </w:tcPr>
          <w:p w14:paraId="59D52CC6" w14:textId="77777777" w:rsidR="00C528AC" w:rsidRDefault="00742AD7">
            <w:pPr>
              <w:spacing w:line="300" w:lineRule="exact"/>
              <w:jc w:val="center"/>
              <w:rPr>
                <w:rFonts w:ascii="宋体" w:hAnsi="宋体"/>
                <w:b/>
              </w:rPr>
            </w:pPr>
            <w:r>
              <w:rPr>
                <w:rFonts w:ascii="宋体" w:hAnsi="宋体"/>
                <w:b/>
              </w:rPr>
              <w:t>2017</w:t>
            </w:r>
            <w:r>
              <w:rPr>
                <w:rFonts w:ascii="宋体" w:hAnsi="宋体" w:hint="eastAsia"/>
                <w:b/>
              </w:rPr>
              <w:t>年</w:t>
            </w:r>
          </w:p>
          <w:p w14:paraId="6223854A" w14:textId="77777777" w:rsidR="00C528AC" w:rsidRDefault="00742AD7">
            <w:pPr>
              <w:spacing w:line="300" w:lineRule="exact"/>
              <w:jc w:val="center"/>
              <w:rPr>
                <w:rFonts w:ascii="宋体"/>
                <w:b/>
              </w:rPr>
            </w:pPr>
            <w:r>
              <w:rPr>
                <w:rFonts w:ascii="宋体" w:hAnsi="宋体" w:hint="eastAsia"/>
                <w:b/>
              </w:rPr>
              <w:t>（人）</w:t>
            </w:r>
          </w:p>
        </w:tc>
        <w:tc>
          <w:tcPr>
            <w:tcW w:w="1842" w:type="dxa"/>
            <w:gridSpan w:val="2"/>
            <w:tcBorders>
              <w:top w:val="single" w:sz="12" w:space="0" w:color="auto"/>
            </w:tcBorders>
            <w:vAlign w:val="center"/>
          </w:tcPr>
          <w:p w14:paraId="07BD4E2A" w14:textId="77777777" w:rsidR="00C528AC" w:rsidRDefault="00742AD7">
            <w:pPr>
              <w:spacing w:line="300" w:lineRule="exact"/>
              <w:jc w:val="center"/>
              <w:rPr>
                <w:rFonts w:ascii="宋体" w:hAnsi="宋体"/>
                <w:b/>
              </w:rPr>
            </w:pPr>
            <w:r>
              <w:rPr>
                <w:rFonts w:ascii="宋体" w:hAnsi="宋体"/>
                <w:b/>
              </w:rPr>
              <w:t>2018</w:t>
            </w:r>
            <w:r>
              <w:rPr>
                <w:rFonts w:ascii="宋体" w:hAnsi="宋体" w:hint="eastAsia"/>
                <w:b/>
              </w:rPr>
              <w:t>年</w:t>
            </w:r>
          </w:p>
          <w:p w14:paraId="046C526A" w14:textId="77777777" w:rsidR="00C528AC" w:rsidRDefault="00742AD7">
            <w:pPr>
              <w:spacing w:line="300" w:lineRule="exact"/>
              <w:jc w:val="center"/>
              <w:rPr>
                <w:rFonts w:ascii="宋体"/>
                <w:b/>
              </w:rPr>
            </w:pPr>
            <w:r>
              <w:rPr>
                <w:rFonts w:ascii="宋体" w:hAnsi="宋体" w:hint="eastAsia"/>
                <w:b/>
              </w:rPr>
              <w:t>（人）</w:t>
            </w:r>
          </w:p>
        </w:tc>
        <w:tc>
          <w:tcPr>
            <w:tcW w:w="1843" w:type="dxa"/>
            <w:tcBorders>
              <w:top w:val="single" w:sz="12" w:space="0" w:color="auto"/>
              <w:right w:val="single" w:sz="18" w:space="0" w:color="auto"/>
            </w:tcBorders>
            <w:vAlign w:val="center"/>
          </w:tcPr>
          <w:p w14:paraId="4AA265FA" w14:textId="77777777" w:rsidR="00C528AC" w:rsidRDefault="00742AD7">
            <w:pPr>
              <w:spacing w:line="300" w:lineRule="exact"/>
              <w:jc w:val="center"/>
              <w:rPr>
                <w:rFonts w:ascii="宋体" w:hAnsi="宋体"/>
                <w:b/>
              </w:rPr>
            </w:pPr>
            <w:r>
              <w:rPr>
                <w:rFonts w:ascii="宋体" w:hAnsi="宋体"/>
                <w:b/>
              </w:rPr>
              <w:t>2019</w:t>
            </w:r>
            <w:r>
              <w:rPr>
                <w:rFonts w:ascii="宋体" w:hAnsi="宋体" w:hint="eastAsia"/>
                <w:b/>
              </w:rPr>
              <w:t>年</w:t>
            </w:r>
          </w:p>
          <w:p w14:paraId="532F0DDF" w14:textId="77777777" w:rsidR="00C528AC" w:rsidRDefault="00742AD7">
            <w:pPr>
              <w:spacing w:line="300" w:lineRule="exact"/>
              <w:jc w:val="center"/>
              <w:rPr>
                <w:rFonts w:ascii="宋体"/>
                <w:b/>
              </w:rPr>
            </w:pPr>
            <w:r>
              <w:rPr>
                <w:rFonts w:ascii="宋体" w:hAnsi="宋体" w:hint="eastAsia"/>
                <w:b/>
              </w:rPr>
              <w:t>（人）</w:t>
            </w:r>
          </w:p>
        </w:tc>
      </w:tr>
      <w:tr w:rsidR="00C528AC" w14:paraId="5EC991BC" w14:textId="77777777">
        <w:trPr>
          <w:trHeight w:val="423"/>
        </w:trPr>
        <w:tc>
          <w:tcPr>
            <w:tcW w:w="435" w:type="dxa"/>
            <w:vMerge w:val="restart"/>
            <w:tcBorders>
              <w:left w:val="single" w:sz="18" w:space="0" w:color="auto"/>
            </w:tcBorders>
            <w:vAlign w:val="center"/>
          </w:tcPr>
          <w:p w14:paraId="1AE30BBF" w14:textId="77777777" w:rsidR="00C528AC" w:rsidRDefault="00742AD7">
            <w:pPr>
              <w:spacing w:line="300" w:lineRule="exact"/>
              <w:jc w:val="center"/>
              <w:rPr>
                <w:rFonts w:ascii="宋体"/>
                <w:b/>
              </w:rPr>
            </w:pPr>
            <w:r>
              <w:rPr>
                <w:rFonts w:ascii="宋体" w:hAnsi="宋体" w:hint="eastAsia"/>
                <w:b/>
              </w:rPr>
              <w:t>统招招生</w:t>
            </w:r>
            <w:r>
              <w:rPr>
                <w:rStyle w:val="afc"/>
                <w:rFonts w:ascii="宋体"/>
                <w:b/>
              </w:rPr>
              <w:footnoteReference w:id="6"/>
            </w:r>
          </w:p>
        </w:tc>
        <w:tc>
          <w:tcPr>
            <w:tcW w:w="2693" w:type="dxa"/>
            <w:gridSpan w:val="3"/>
            <w:vAlign w:val="center"/>
          </w:tcPr>
          <w:p w14:paraId="13465CF4" w14:textId="77777777" w:rsidR="00C528AC" w:rsidRDefault="00742AD7">
            <w:pPr>
              <w:spacing w:line="300" w:lineRule="exact"/>
              <w:jc w:val="center"/>
              <w:rPr>
                <w:rFonts w:ascii="宋体"/>
                <w:b/>
              </w:rPr>
            </w:pPr>
            <w:r>
              <w:rPr>
                <w:rFonts w:ascii="宋体" w:hAnsi="宋体"/>
                <w:b/>
              </w:rPr>
              <w:t xml:space="preserve">2.7 </w:t>
            </w:r>
            <w:r>
              <w:rPr>
                <w:rFonts w:ascii="宋体" w:hint="eastAsia"/>
                <w:b/>
              </w:rPr>
              <w:t>计划招生数</w:t>
            </w:r>
          </w:p>
        </w:tc>
        <w:tc>
          <w:tcPr>
            <w:tcW w:w="1985" w:type="dxa"/>
            <w:vAlign w:val="center"/>
          </w:tcPr>
          <w:p w14:paraId="0D68C9D2"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2" w:type="dxa"/>
            <w:gridSpan w:val="2"/>
            <w:vAlign w:val="center"/>
          </w:tcPr>
          <w:p w14:paraId="08133437"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3" w:type="dxa"/>
            <w:tcBorders>
              <w:right w:val="single" w:sz="18" w:space="0" w:color="auto"/>
            </w:tcBorders>
            <w:vAlign w:val="center"/>
          </w:tcPr>
          <w:p w14:paraId="63C6DAED"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35A9D47C" w14:textId="77777777">
        <w:trPr>
          <w:trHeight w:val="415"/>
        </w:trPr>
        <w:tc>
          <w:tcPr>
            <w:tcW w:w="435" w:type="dxa"/>
            <w:vMerge/>
            <w:tcBorders>
              <w:left w:val="single" w:sz="18" w:space="0" w:color="auto"/>
            </w:tcBorders>
            <w:vAlign w:val="center"/>
          </w:tcPr>
          <w:p w14:paraId="75E8B8C1" w14:textId="77777777" w:rsidR="00C528AC" w:rsidRDefault="00C528AC">
            <w:pPr>
              <w:keepNext/>
              <w:keepLines/>
              <w:spacing w:before="340" w:after="330" w:line="300" w:lineRule="exact"/>
              <w:jc w:val="center"/>
              <w:outlineLvl w:val="0"/>
              <w:rPr>
                <w:rFonts w:ascii="宋体"/>
                <w:b/>
              </w:rPr>
            </w:pPr>
          </w:p>
        </w:tc>
        <w:tc>
          <w:tcPr>
            <w:tcW w:w="2693" w:type="dxa"/>
            <w:gridSpan w:val="3"/>
            <w:vAlign w:val="center"/>
          </w:tcPr>
          <w:p w14:paraId="7C04ADAF" w14:textId="77777777" w:rsidR="00C528AC" w:rsidRDefault="00742AD7">
            <w:pPr>
              <w:spacing w:line="300" w:lineRule="exact"/>
              <w:jc w:val="center"/>
              <w:rPr>
                <w:rFonts w:ascii="宋体"/>
                <w:b/>
              </w:rPr>
            </w:pPr>
            <w:r>
              <w:rPr>
                <w:rFonts w:ascii="宋体" w:hAnsi="宋体"/>
                <w:b/>
              </w:rPr>
              <w:t xml:space="preserve">2.8 </w:t>
            </w:r>
            <w:r>
              <w:rPr>
                <w:rFonts w:ascii="宋体" w:hint="eastAsia"/>
                <w:b/>
              </w:rPr>
              <w:t>实际招生数</w:t>
            </w:r>
          </w:p>
        </w:tc>
        <w:tc>
          <w:tcPr>
            <w:tcW w:w="1985" w:type="dxa"/>
            <w:vAlign w:val="center"/>
          </w:tcPr>
          <w:p w14:paraId="5A88103A"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2" w:type="dxa"/>
            <w:gridSpan w:val="2"/>
            <w:vAlign w:val="center"/>
          </w:tcPr>
          <w:p w14:paraId="30E37270"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3" w:type="dxa"/>
            <w:tcBorders>
              <w:right w:val="single" w:sz="18" w:space="0" w:color="auto"/>
            </w:tcBorders>
            <w:vAlign w:val="center"/>
          </w:tcPr>
          <w:p w14:paraId="20AA05B6"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35AE657B" w14:textId="77777777">
        <w:trPr>
          <w:trHeight w:val="415"/>
        </w:trPr>
        <w:tc>
          <w:tcPr>
            <w:tcW w:w="435" w:type="dxa"/>
            <w:vMerge/>
            <w:tcBorders>
              <w:left w:val="single" w:sz="18" w:space="0" w:color="auto"/>
            </w:tcBorders>
            <w:vAlign w:val="center"/>
          </w:tcPr>
          <w:p w14:paraId="4F4969D2" w14:textId="77777777" w:rsidR="00C528AC" w:rsidRDefault="00C528AC">
            <w:pPr>
              <w:spacing w:line="300" w:lineRule="exact"/>
              <w:jc w:val="center"/>
              <w:rPr>
                <w:rFonts w:ascii="宋体"/>
                <w:b/>
              </w:rPr>
            </w:pPr>
          </w:p>
        </w:tc>
        <w:tc>
          <w:tcPr>
            <w:tcW w:w="2693" w:type="dxa"/>
            <w:gridSpan w:val="3"/>
            <w:vAlign w:val="center"/>
          </w:tcPr>
          <w:p w14:paraId="4E6D6FC9" w14:textId="77777777" w:rsidR="00C528AC" w:rsidRDefault="00742AD7">
            <w:pPr>
              <w:spacing w:line="300" w:lineRule="exact"/>
              <w:jc w:val="center"/>
              <w:rPr>
                <w:rFonts w:ascii="宋体"/>
                <w:b/>
              </w:rPr>
            </w:pPr>
            <w:r>
              <w:rPr>
                <w:rFonts w:ascii="宋体" w:hAnsi="宋体"/>
                <w:b/>
              </w:rPr>
              <w:t>2.9</w:t>
            </w:r>
            <w:r>
              <w:rPr>
                <w:rFonts w:ascii="宋体" w:hAnsi="宋体" w:hint="eastAsia"/>
                <w:b/>
              </w:rPr>
              <w:t xml:space="preserve"> 其中：报考数</w:t>
            </w:r>
          </w:p>
        </w:tc>
        <w:tc>
          <w:tcPr>
            <w:tcW w:w="1985" w:type="dxa"/>
            <w:vAlign w:val="center"/>
          </w:tcPr>
          <w:p w14:paraId="57664B55"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2" w:type="dxa"/>
            <w:gridSpan w:val="2"/>
            <w:vAlign w:val="center"/>
          </w:tcPr>
          <w:p w14:paraId="0A64E981"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3" w:type="dxa"/>
            <w:tcBorders>
              <w:right w:val="single" w:sz="18" w:space="0" w:color="auto"/>
            </w:tcBorders>
            <w:vAlign w:val="center"/>
          </w:tcPr>
          <w:p w14:paraId="5C5EA35F"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43D9B7F9" w14:textId="77777777">
        <w:trPr>
          <w:trHeight w:val="420"/>
        </w:trPr>
        <w:tc>
          <w:tcPr>
            <w:tcW w:w="435" w:type="dxa"/>
            <w:vMerge w:val="restart"/>
            <w:tcBorders>
              <w:left w:val="single" w:sz="18" w:space="0" w:color="auto"/>
            </w:tcBorders>
            <w:vAlign w:val="center"/>
          </w:tcPr>
          <w:p w14:paraId="7E77DDB9" w14:textId="77777777" w:rsidR="00C528AC" w:rsidRDefault="00742AD7">
            <w:pPr>
              <w:spacing w:line="300" w:lineRule="exact"/>
              <w:jc w:val="center"/>
              <w:rPr>
                <w:rFonts w:ascii="宋体"/>
                <w:b/>
              </w:rPr>
            </w:pPr>
            <w:r>
              <w:rPr>
                <w:rFonts w:ascii="宋体" w:hint="eastAsia"/>
                <w:b/>
              </w:rPr>
              <w:t>自主招生</w:t>
            </w:r>
            <w:r>
              <w:rPr>
                <w:rStyle w:val="afc"/>
                <w:rFonts w:ascii="宋体"/>
                <w:b/>
              </w:rPr>
              <w:footnoteReference w:id="7"/>
            </w:r>
          </w:p>
        </w:tc>
        <w:tc>
          <w:tcPr>
            <w:tcW w:w="2693" w:type="dxa"/>
            <w:gridSpan w:val="3"/>
            <w:vAlign w:val="center"/>
          </w:tcPr>
          <w:p w14:paraId="5781EB55" w14:textId="77777777" w:rsidR="00C528AC" w:rsidRDefault="00742AD7">
            <w:pPr>
              <w:spacing w:line="300" w:lineRule="exact"/>
              <w:jc w:val="center"/>
              <w:rPr>
                <w:rFonts w:ascii="宋体"/>
                <w:b/>
              </w:rPr>
            </w:pPr>
            <w:r>
              <w:rPr>
                <w:rFonts w:ascii="宋体" w:hAnsi="宋体"/>
                <w:b/>
              </w:rPr>
              <w:t xml:space="preserve">2.10 </w:t>
            </w:r>
            <w:r>
              <w:rPr>
                <w:rFonts w:ascii="宋体" w:hint="eastAsia"/>
                <w:b/>
              </w:rPr>
              <w:t>计划招生总数</w:t>
            </w:r>
          </w:p>
        </w:tc>
        <w:tc>
          <w:tcPr>
            <w:tcW w:w="1985" w:type="dxa"/>
            <w:vAlign w:val="center"/>
          </w:tcPr>
          <w:p w14:paraId="2E2DEFBA"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2" w:type="dxa"/>
            <w:gridSpan w:val="2"/>
            <w:vAlign w:val="center"/>
          </w:tcPr>
          <w:p w14:paraId="33526FDD"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3" w:type="dxa"/>
            <w:tcBorders>
              <w:right w:val="single" w:sz="18" w:space="0" w:color="auto"/>
            </w:tcBorders>
            <w:vAlign w:val="center"/>
          </w:tcPr>
          <w:p w14:paraId="7C9A3B16"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0EF31361" w14:textId="77777777">
        <w:trPr>
          <w:trHeight w:val="420"/>
        </w:trPr>
        <w:tc>
          <w:tcPr>
            <w:tcW w:w="435" w:type="dxa"/>
            <w:vMerge/>
            <w:tcBorders>
              <w:left w:val="single" w:sz="18" w:space="0" w:color="auto"/>
            </w:tcBorders>
            <w:vAlign w:val="center"/>
          </w:tcPr>
          <w:p w14:paraId="1273A466" w14:textId="77777777" w:rsidR="00C528AC" w:rsidRDefault="00C528AC">
            <w:pPr>
              <w:spacing w:line="300" w:lineRule="exact"/>
              <w:jc w:val="center"/>
              <w:rPr>
                <w:rFonts w:ascii="宋体"/>
              </w:rPr>
            </w:pPr>
          </w:p>
        </w:tc>
        <w:tc>
          <w:tcPr>
            <w:tcW w:w="2693" w:type="dxa"/>
            <w:gridSpan w:val="3"/>
            <w:vAlign w:val="center"/>
          </w:tcPr>
          <w:p w14:paraId="7976A7D4" w14:textId="77777777" w:rsidR="00C528AC" w:rsidRDefault="00742AD7">
            <w:pPr>
              <w:spacing w:line="300" w:lineRule="exact"/>
              <w:jc w:val="center"/>
              <w:rPr>
                <w:rFonts w:ascii="宋体"/>
                <w:b/>
              </w:rPr>
            </w:pPr>
            <w:r>
              <w:rPr>
                <w:rFonts w:ascii="宋体" w:hAnsi="宋体"/>
                <w:b/>
              </w:rPr>
              <w:t xml:space="preserve">2.11 </w:t>
            </w:r>
            <w:r>
              <w:rPr>
                <w:rFonts w:ascii="宋体" w:hint="eastAsia"/>
                <w:b/>
              </w:rPr>
              <w:t>实际招生总数</w:t>
            </w:r>
          </w:p>
        </w:tc>
        <w:tc>
          <w:tcPr>
            <w:tcW w:w="1985" w:type="dxa"/>
            <w:vAlign w:val="center"/>
          </w:tcPr>
          <w:p w14:paraId="58117ADB"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2" w:type="dxa"/>
            <w:gridSpan w:val="2"/>
            <w:vAlign w:val="center"/>
          </w:tcPr>
          <w:p w14:paraId="31A313BA"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3" w:type="dxa"/>
            <w:tcBorders>
              <w:right w:val="single" w:sz="18" w:space="0" w:color="auto"/>
            </w:tcBorders>
            <w:vAlign w:val="center"/>
          </w:tcPr>
          <w:p w14:paraId="58389D30"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79F69131" w14:textId="77777777">
        <w:trPr>
          <w:trHeight w:val="413"/>
        </w:trPr>
        <w:tc>
          <w:tcPr>
            <w:tcW w:w="435" w:type="dxa"/>
            <w:vMerge/>
            <w:tcBorders>
              <w:left w:val="single" w:sz="18" w:space="0" w:color="auto"/>
            </w:tcBorders>
            <w:vAlign w:val="center"/>
          </w:tcPr>
          <w:p w14:paraId="1E3B3B05" w14:textId="77777777" w:rsidR="00C528AC" w:rsidRDefault="00C528AC">
            <w:pPr>
              <w:spacing w:line="300" w:lineRule="exact"/>
              <w:jc w:val="center"/>
              <w:rPr>
                <w:rFonts w:ascii="宋体"/>
              </w:rPr>
            </w:pPr>
          </w:p>
        </w:tc>
        <w:tc>
          <w:tcPr>
            <w:tcW w:w="2693" w:type="dxa"/>
            <w:gridSpan w:val="3"/>
            <w:vAlign w:val="center"/>
          </w:tcPr>
          <w:p w14:paraId="6153ECEE" w14:textId="77777777" w:rsidR="00C528AC" w:rsidRDefault="00742AD7">
            <w:pPr>
              <w:spacing w:line="300" w:lineRule="exact"/>
              <w:jc w:val="center"/>
              <w:rPr>
                <w:rFonts w:ascii="宋体"/>
              </w:rPr>
            </w:pPr>
            <w:r>
              <w:rPr>
                <w:rFonts w:ascii="宋体" w:hAnsi="宋体"/>
                <w:b/>
              </w:rPr>
              <w:t xml:space="preserve">2.12 </w:t>
            </w:r>
            <w:r>
              <w:rPr>
                <w:rFonts w:ascii="宋体" w:hAnsi="宋体" w:hint="eastAsia"/>
                <w:b/>
              </w:rPr>
              <w:t>自主招生报名数</w:t>
            </w:r>
          </w:p>
        </w:tc>
        <w:tc>
          <w:tcPr>
            <w:tcW w:w="1985" w:type="dxa"/>
            <w:vAlign w:val="center"/>
          </w:tcPr>
          <w:p w14:paraId="6BB5568D"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2" w:type="dxa"/>
            <w:gridSpan w:val="2"/>
            <w:vAlign w:val="center"/>
          </w:tcPr>
          <w:p w14:paraId="26C6553D"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c>
          <w:tcPr>
            <w:tcW w:w="1843" w:type="dxa"/>
            <w:tcBorders>
              <w:right w:val="single" w:sz="18" w:space="0" w:color="auto"/>
            </w:tcBorders>
            <w:vAlign w:val="center"/>
          </w:tcPr>
          <w:p w14:paraId="21C0BBEF"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1E439617" w14:textId="77777777">
        <w:trPr>
          <w:trHeight w:val="413"/>
        </w:trPr>
        <w:tc>
          <w:tcPr>
            <w:tcW w:w="435" w:type="dxa"/>
            <w:vMerge w:val="restart"/>
            <w:tcBorders>
              <w:left w:val="single" w:sz="18" w:space="0" w:color="auto"/>
            </w:tcBorders>
            <w:vAlign w:val="center"/>
          </w:tcPr>
          <w:p w14:paraId="032D0F0C" w14:textId="77777777" w:rsidR="00C528AC" w:rsidRDefault="00742AD7">
            <w:pPr>
              <w:spacing w:line="300" w:lineRule="exact"/>
              <w:jc w:val="center"/>
              <w:rPr>
                <w:rFonts w:ascii="宋体"/>
              </w:rPr>
            </w:pPr>
            <w:r>
              <w:rPr>
                <w:rFonts w:ascii="宋体" w:hint="eastAsia"/>
                <w:b/>
                <w:bCs/>
              </w:rPr>
              <w:t>其中，面向社会招生</w:t>
            </w:r>
            <w:r>
              <w:rPr>
                <w:rStyle w:val="afc"/>
                <w:rFonts w:ascii="宋体"/>
                <w:b/>
              </w:rPr>
              <w:footnoteReference w:id="8"/>
            </w:r>
          </w:p>
        </w:tc>
        <w:tc>
          <w:tcPr>
            <w:tcW w:w="2693" w:type="dxa"/>
            <w:gridSpan w:val="3"/>
            <w:vAlign w:val="center"/>
          </w:tcPr>
          <w:p w14:paraId="72A6F7C7" w14:textId="77777777" w:rsidR="00C528AC" w:rsidRDefault="00742AD7">
            <w:pPr>
              <w:spacing w:line="300" w:lineRule="exact"/>
              <w:jc w:val="center"/>
              <w:rPr>
                <w:rFonts w:ascii="宋体" w:hAnsi="宋体"/>
                <w:b/>
              </w:rPr>
            </w:pPr>
            <w:r>
              <w:rPr>
                <w:rFonts w:ascii="宋体" w:hAnsi="宋体" w:hint="eastAsia"/>
                <w:b/>
              </w:rPr>
              <w:t>2.13 计划招生数</w:t>
            </w:r>
          </w:p>
        </w:tc>
        <w:tc>
          <w:tcPr>
            <w:tcW w:w="1985" w:type="dxa"/>
            <w:vAlign w:val="center"/>
          </w:tcPr>
          <w:p w14:paraId="0A7C84E2" w14:textId="77777777" w:rsidR="00C528AC" w:rsidRDefault="00742AD7">
            <w:pPr>
              <w:spacing w:line="300" w:lineRule="exact"/>
              <w:jc w:val="center"/>
              <w:rPr>
                <w:rFonts w:ascii="宋体"/>
              </w:rPr>
            </w:pPr>
            <w:r>
              <w:rPr>
                <w:rFonts w:ascii="宋体" w:hint="eastAsia"/>
              </w:rPr>
              <w:t>——</w:t>
            </w:r>
          </w:p>
        </w:tc>
        <w:tc>
          <w:tcPr>
            <w:tcW w:w="1842" w:type="dxa"/>
            <w:gridSpan w:val="2"/>
            <w:vAlign w:val="center"/>
          </w:tcPr>
          <w:p w14:paraId="660298C2" w14:textId="77777777" w:rsidR="00C528AC" w:rsidRDefault="00742AD7">
            <w:pPr>
              <w:spacing w:line="300" w:lineRule="exact"/>
              <w:jc w:val="center"/>
              <w:rPr>
                <w:rFonts w:ascii="宋体"/>
              </w:rPr>
            </w:pPr>
            <w:r>
              <w:rPr>
                <w:rFonts w:ascii="宋体" w:hint="eastAsia"/>
              </w:rPr>
              <w:t>——</w:t>
            </w:r>
          </w:p>
        </w:tc>
        <w:tc>
          <w:tcPr>
            <w:tcW w:w="1843" w:type="dxa"/>
            <w:tcBorders>
              <w:right w:val="single" w:sz="18" w:space="0" w:color="auto"/>
            </w:tcBorders>
            <w:vAlign w:val="center"/>
          </w:tcPr>
          <w:p w14:paraId="0CAB2F55"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6FB2529D" w14:textId="77777777">
        <w:trPr>
          <w:trHeight w:val="413"/>
        </w:trPr>
        <w:tc>
          <w:tcPr>
            <w:tcW w:w="435" w:type="dxa"/>
            <w:vMerge/>
            <w:tcBorders>
              <w:left w:val="single" w:sz="18" w:space="0" w:color="auto"/>
            </w:tcBorders>
            <w:vAlign w:val="center"/>
          </w:tcPr>
          <w:p w14:paraId="21E1AB67" w14:textId="77777777" w:rsidR="00C528AC" w:rsidRDefault="00C528AC">
            <w:pPr>
              <w:spacing w:line="300" w:lineRule="exact"/>
              <w:jc w:val="center"/>
              <w:rPr>
                <w:rFonts w:ascii="宋体"/>
              </w:rPr>
            </w:pPr>
          </w:p>
        </w:tc>
        <w:tc>
          <w:tcPr>
            <w:tcW w:w="2693" w:type="dxa"/>
            <w:gridSpan w:val="3"/>
            <w:vAlign w:val="center"/>
          </w:tcPr>
          <w:p w14:paraId="697946FD" w14:textId="77777777" w:rsidR="00C528AC" w:rsidRDefault="00742AD7">
            <w:pPr>
              <w:spacing w:line="300" w:lineRule="exact"/>
              <w:jc w:val="center"/>
              <w:rPr>
                <w:rFonts w:ascii="宋体" w:hAnsi="宋体"/>
                <w:b/>
              </w:rPr>
            </w:pPr>
            <w:r>
              <w:rPr>
                <w:rFonts w:ascii="宋体" w:hAnsi="宋体" w:hint="eastAsia"/>
                <w:b/>
              </w:rPr>
              <w:t>2.14 实际招生数</w:t>
            </w:r>
          </w:p>
        </w:tc>
        <w:tc>
          <w:tcPr>
            <w:tcW w:w="1985" w:type="dxa"/>
            <w:vAlign w:val="center"/>
          </w:tcPr>
          <w:p w14:paraId="6CA53711" w14:textId="77777777" w:rsidR="00C528AC" w:rsidRDefault="00742AD7">
            <w:pPr>
              <w:spacing w:line="300" w:lineRule="exact"/>
              <w:jc w:val="center"/>
              <w:rPr>
                <w:rFonts w:ascii="宋体"/>
              </w:rPr>
            </w:pPr>
            <w:r>
              <w:rPr>
                <w:rFonts w:ascii="宋体" w:hint="eastAsia"/>
              </w:rPr>
              <w:t>——</w:t>
            </w:r>
          </w:p>
        </w:tc>
        <w:tc>
          <w:tcPr>
            <w:tcW w:w="1842" w:type="dxa"/>
            <w:gridSpan w:val="2"/>
            <w:vAlign w:val="center"/>
          </w:tcPr>
          <w:p w14:paraId="193E7B3E" w14:textId="77777777" w:rsidR="00C528AC" w:rsidRDefault="00742AD7">
            <w:pPr>
              <w:spacing w:line="300" w:lineRule="exact"/>
              <w:jc w:val="center"/>
              <w:rPr>
                <w:rFonts w:ascii="宋体"/>
              </w:rPr>
            </w:pPr>
            <w:r>
              <w:rPr>
                <w:rFonts w:ascii="宋体" w:hint="eastAsia"/>
              </w:rPr>
              <w:t>——</w:t>
            </w:r>
          </w:p>
        </w:tc>
        <w:tc>
          <w:tcPr>
            <w:tcW w:w="1843" w:type="dxa"/>
            <w:tcBorders>
              <w:right w:val="single" w:sz="18" w:space="0" w:color="auto"/>
            </w:tcBorders>
            <w:vAlign w:val="center"/>
          </w:tcPr>
          <w:p w14:paraId="0D0ABAF0"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6686C96D" w14:textId="77777777">
        <w:trPr>
          <w:trHeight w:val="413"/>
        </w:trPr>
        <w:tc>
          <w:tcPr>
            <w:tcW w:w="435" w:type="dxa"/>
            <w:vMerge/>
            <w:tcBorders>
              <w:left w:val="single" w:sz="18" w:space="0" w:color="auto"/>
            </w:tcBorders>
            <w:vAlign w:val="center"/>
          </w:tcPr>
          <w:p w14:paraId="2718518A" w14:textId="77777777" w:rsidR="00C528AC" w:rsidRDefault="00C528AC">
            <w:pPr>
              <w:spacing w:line="300" w:lineRule="exact"/>
              <w:jc w:val="center"/>
              <w:rPr>
                <w:rFonts w:ascii="宋体"/>
              </w:rPr>
            </w:pPr>
          </w:p>
        </w:tc>
        <w:tc>
          <w:tcPr>
            <w:tcW w:w="380" w:type="dxa"/>
            <w:gridSpan w:val="2"/>
            <w:vMerge w:val="restart"/>
            <w:vAlign w:val="center"/>
          </w:tcPr>
          <w:p w14:paraId="6AFCE263" w14:textId="77777777" w:rsidR="00C528AC" w:rsidRDefault="00742AD7">
            <w:pPr>
              <w:spacing w:line="300" w:lineRule="exact"/>
              <w:jc w:val="center"/>
              <w:rPr>
                <w:rFonts w:ascii="宋体" w:hAnsi="宋体"/>
                <w:b/>
              </w:rPr>
            </w:pPr>
            <w:r>
              <w:rPr>
                <w:rFonts w:ascii="宋体" w:hAnsi="宋体" w:hint="eastAsia"/>
                <w:b/>
              </w:rPr>
              <w:t>其</w:t>
            </w:r>
          </w:p>
          <w:p w14:paraId="0285E635" w14:textId="77777777" w:rsidR="00C528AC" w:rsidRDefault="00742AD7">
            <w:pPr>
              <w:spacing w:line="300" w:lineRule="exact"/>
              <w:jc w:val="center"/>
              <w:rPr>
                <w:rFonts w:ascii="宋体" w:hAnsi="宋体"/>
                <w:b/>
              </w:rPr>
            </w:pPr>
            <w:r>
              <w:rPr>
                <w:rFonts w:ascii="宋体" w:hAnsi="宋体" w:hint="eastAsia"/>
                <w:b/>
              </w:rPr>
              <w:t>中</w:t>
            </w:r>
          </w:p>
        </w:tc>
        <w:tc>
          <w:tcPr>
            <w:tcW w:w="2313" w:type="dxa"/>
            <w:vAlign w:val="center"/>
          </w:tcPr>
          <w:p w14:paraId="65DD24A4" w14:textId="77777777" w:rsidR="00C528AC" w:rsidRDefault="00742AD7">
            <w:pPr>
              <w:spacing w:line="300" w:lineRule="exact"/>
              <w:jc w:val="center"/>
              <w:rPr>
                <w:rFonts w:ascii="宋体" w:hAnsi="宋体"/>
                <w:b/>
              </w:rPr>
            </w:pPr>
            <w:r>
              <w:rPr>
                <w:rFonts w:ascii="宋体" w:hAnsi="宋体" w:hint="eastAsia"/>
                <w:b/>
              </w:rPr>
              <w:t>2.15 退役军人</w:t>
            </w:r>
          </w:p>
        </w:tc>
        <w:tc>
          <w:tcPr>
            <w:tcW w:w="1985" w:type="dxa"/>
            <w:vAlign w:val="center"/>
          </w:tcPr>
          <w:p w14:paraId="6FD399EB" w14:textId="77777777" w:rsidR="00C528AC" w:rsidRDefault="00742AD7">
            <w:pPr>
              <w:spacing w:line="300" w:lineRule="exact"/>
              <w:jc w:val="center"/>
              <w:rPr>
                <w:rFonts w:ascii="宋体"/>
              </w:rPr>
            </w:pPr>
            <w:r>
              <w:rPr>
                <w:rFonts w:ascii="宋体" w:hint="eastAsia"/>
              </w:rPr>
              <w:t>——</w:t>
            </w:r>
          </w:p>
        </w:tc>
        <w:tc>
          <w:tcPr>
            <w:tcW w:w="1842" w:type="dxa"/>
            <w:gridSpan w:val="2"/>
            <w:vAlign w:val="center"/>
          </w:tcPr>
          <w:p w14:paraId="23C4C442" w14:textId="77777777" w:rsidR="00C528AC" w:rsidRDefault="00742AD7">
            <w:pPr>
              <w:spacing w:line="300" w:lineRule="exact"/>
              <w:jc w:val="center"/>
              <w:rPr>
                <w:rFonts w:ascii="宋体"/>
              </w:rPr>
            </w:pPr>
            <w:r>
              <w:rPr>
                <w:rFonts w:ascii="宋体" w:hint="eastAsia"/>
              </w:rPr>
              <w:t>——</w:t>
            </w:r>
          </w:p>
        </w:tc>
        <w:tc>
          <w:tcPr>
            <w:tcW w:w="1843" w:type="dxa"/>
            <w:tcBorders>
              <w:right w:val="single" w:sz="18" w:space="0" w:color="auto"/>
            </w:tcBorders>
            <w:vAlign w:val="center"/>
          </w:tcPr>
          <w:p w14:paraId="4EA9E36E"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427DAB77" w14:textId="77777777">
        <w:trPr>
          <w:trHeight w:val="413"/>
        </w:trPr>
        <w:tc>
          <w:tcPr>
            <w:tcW w:w="435" w:type="dxa"/>
            <w:vMerge/>
            <w:tcBorders>
              <w:left w:val="single" w:sz="18" w:space="0" w:color="auto"/>
            </w:tcBorders>
            <w:vAlign w:val="center"/>
          </w:tcPr>
          <w:p w14:paraId="5BEA4BF6" w14:textId="77777777" w:rsidR="00C528AC" w:rsidRDefault="00C528AC">
            <w:pPr>
              <w:spacing w:line="300" w:lineRule="exact"/>
              <w:jc w:val="center"/>
              <w:rPr>
                <w:rFonts w:ascii="宋体"/>
              </w:rPr>
            </w:pPr>
          </w:p>
        </w:tc>
        <w:tc>
          <w:tcPr>
            <w:tcW w:w="380" w:type="dxa"/>
            <w:gridSpan w:val="2"/>
            <w:vMerge/>
            <w:vAlign w:val="center"/>
          </w:tcPr>
          <w:p w14:paraId="467115C0" w14:textId="77777777" w:rsidR="00C528AC" w:rsidRDefault="00C528AC">
            <w:pPr>
              <w:spacing w:line="300" w:lineRule="exact"/>
              <w:jc w:val="center"/>
              <w:rPr>
                <w:rFonts w:ascii="宋体" w:hAnsi="宋体"/>
                <w:b/>
              </w:rPr>
            </w:pPr>
          </w:p>
        </w:tc>
        <w:tc>
          <w:tcPr>
            <w:tcW w:w="2313" w:type="dxa"/>
            <w:vAlign w:val="center"/>
          </w:tcPr>
          <w:p w14:paraId="7B5C4A7A" w14:textId="77777777" w:rsidR="00C528AC" w:rsidRDefault="00742AD7">
            <w:pPr>
              <w:spacing w:line="300" w:lineRule="exact"/>
              <w:jc w:val="center"/>
              <w:rPr>
                <w:rFonts w:ascii="宋体" w:hAnsi="宋体"/>
                <w:b/>
              </w:rPr>
            </w:pPr>
            <w:r>
              <w:rPr>
                <w:rFonts w:ascii="宋体" w:hAnsi="宋体" w:hint="eastAsia"/>
                <w:b/>
              </w:rPr>
              <w:t>2.16 下岗失业人员</w:t>
            </w:r>
          </w:p>
        </w:tc>
        <w:tc>
          <w:tcPr>
            <w:tcW w:w="1985" w:type="dxa"/>
            <w:vAlign w:val="center"/>
          </w:tcPr>
          <w:p w14:paraId="1EA22175" w14:textId="77777777" w:rsidR="00C528AC" w:rsidRDefault="00742AD7">
            <w:pPr>
              <w:spacing w:line="300" w:lineRule="exact"/>
              <w:jc w:val="center"/>
              <w:rPr>
                <w:rFonts w:ascii="宋体"/>
              </w:rPr>
            </w:pPr>
            <w:r>
              <w:rPr>
                <w:rFonts w:ascii="宋体" w:hint="eastAsia"/>
              </w:rPr>
              <w:t>——</w:t>
            </w:r>
          </w:p>
        </w:tc>
        <w:tc>
          <w:tcPr>
            <w:tcW w:w="1842" w:type="dxa"/>
            <w:gridSpan w:val="2"/>
            <w:vAlign w:val="center"/>
          </w:tcPr>
          <w:p w14:paraId="4CEA5826" w14:textId="77777777" w:rsidR="00C528AC" w:rsidRDefault="00742AD7">
            <w:pPr>
              <w:spacing w:line="300" w:lineRule="exact"/>
              <w:jc w:val="center"/>
              <w:rPr>
                <w:rFonts w:ascii="宋体"/>
              </w:rPr>
            </w:pPr>
            <w:r>
              <w:rPr>
                <w:rFonts w:ascii="宋体" w:hint="eastAsia"/>
              </w:rPr>
              <w:t>——</w:t>
            </w:r>
          </w:p>
        </w:tc>
        <w:tc>
          <w:tcPr>
            <w:tcW w:w="1843" w:type="dxa"/>
            <w:tcBorders>
              <w:right w:val="single" w:sz="18" w:space="0" w:color="auto"/>
            </w:tcBorders>
            <w:vAlign w:val="center"/>
          </w:tcPr>
          <w:p w14:paraId="5544910E"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25867502" w14:textId="77777777">
        <w:trPr>
          <w:trHeight w:val="413"/>
        </w:trPr>
        <w:tc>
          <w:tcPr>
            <w:tcW w:w="435" w:type="dxa"/>
            <w:vMerge/>
            <w:tcBorders>
              <w:left w:val="single" w:sz="18" w:space="0" w:color="auto"/>
            </w:tcBorders>
            <w:vAlign w:val="center"/>
          </w:tcPr>
          <w:p w14:paraId="6A27C4DA" w14:textId="77777777" w:rsidR="00C528AC" w:rsidRDefault="00C528AC">
            <w:pPr>
              <w:spacing w:line="300" w:lineRule="exact"/>
              <w:jc w:val="center"/>
              <w:rPr>
                <w:rFonts w:ascii="宋体"/>
              </w:rPr>
            </w:pPr>
          </w:p>
        </w:tc>
        <w:tc>
          <w:tcPr>
            <w:tcW w:w="380" w:type="dxa"/>
            <w:gridSpan w:val="2"/>
            <w:vMerge/>
            <w:vAlign w:val="center"/>
          </w:tcPr>
          <w:p w14:paraId="12B7CA1F" w14:textId="77777777" w:rsidR="00C528AC" w:rsidRDefault="00C528AC">
            <w:pPr>
              <w:spacing w:line="300" w:lineRule="exact"/>
              <w:jc w:val="center"/>
              <w:rPr>
                <w:rFonts w:ascii="宋体" w:hAnsi="宋体"/>
                <w:b/>
              </w:rPr>
            </w:pPr>
          </w:p>
        </w:tc>
        <w:tc>
          <w:tcPr>
            <w:tcW w:w="2313" w:type="dxa"/>
            <w:vAlign w:val="center"/>
          </w:tcPr>
          <w:p w14:paraId="2FD1C275" w14:textId="77777777" w:rsidR="00C528AC" w:rsidRDefault="00742AD7">
            <w:pPr>
              <w:jc w:val="center"/>
              <w:rPr>
                <w:rFonts w:ascii="宋体" w:hAnsi="宋体"/>
                <w:b/>
              </w:rPr>
            </w:pPr>
            <w:r>
              <w:rPr>
                <w:rFonts w:ascii="宋体" w:hAnsi="宋体" w:hint="eastAsia"/>
                <w:b/>
              </w:rPr>
              <w:t>2.17 农民工</w:t>
            </w:r>
          </w:p>
        </w:tc>
        <w:tc>
          <w:tcPr>
            <w:tcW w:w="1985" w:type="dxa"/>
            <w:vAlign w:val="center"/>
          </w:tcPr>
          <w:p w14:paraId="1D1DC904" w14:textId="77777777" w:rsidR="00C528AC" w:rsidRDefault="00742AD7">
            <w:pPr>
              <w:spacing w:line="300" w:lineRule="exact"/>
              <w:jc w:val="center"/>
              <w:rPr>
                <w:rFonts w:ascii="宋体"/>
              </w:rPr>
            </w:pPr>
            <w:r>
              <w:rPr>
                <w:rFonts w:ascii="宋体" w:hint="eastAsia"/>
              </w:rPr>
              <w:t>——</w:t>
            </w:r>
          </w:p>
        </w:tc>
        <w:tc>
          <w:tcPr>
            <w:tcW w:w="1842" w:type="dxa"/>
            <w:gridSpan w:val="2"/>
            <w:vAlign w:val="center"/>
          </w:tcPr>
          <w:p w14:paraId="1AB54F02" w14:textId="77777777" w:rsidR="00C528AC" w:rsidRDefault="00742AD7">
            <w:pPr>
              <w:spacing w:line="300" w:lineRule="exact"/>
              <w:jc w:val="center"/>
              <w:rPr>
                <w:rFonts w:ascii="宋体"/>
              </w:rPr>
            </w:pPr>
            <w:r>
              <w:rPr>
                <w:rFonts w:ascii="宋体" w:hint="eastAsia"/>
              </w:rPr>
              <w:t>——</w:t>
            </w:r>
          </w:p>
        </w:tc>
        <w:tc>
          <w:tcPr>
            <w:tcW w:w="1843" w:type="dxa"/>
            <w:tcBorders>
              <w:right w:val="single" w:sz="18" w:space="0" w:color="auto"/>
            </w:tcBorders>
            <w:vAlign w:val="center"/>
          </w:tcPr>
          <w:p w14:paraId="38A4CE2D"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608A7F58" w14:textId="77777777">
        <w:trPr>
          <w:trHeight w:val="413"/>
        </w:trPr>
        <w:tc>
          <w:tcPr>
            <w:tcW w:w="435" w:type="dxa"/>
            <w:vMerge/>
            <w:tcBorders>
              <w:left w:val="single" w:sz="18" w:space="0" w:color="auto"/>
            </w:tcBorders>
            <w:vAlign w:val="center"/>
          </w:tcPr>
          <w:p w14:paraId="32438D58" w14:textId="77777777" w:rsidR="00C528AC" w:rsidRDefault="00C528AC">
            <w:pPr>
              <w:spacing w:line="300" w:lineRule="exact"/>
              <w:jc w:val="center"/>
              <w:rPr>
                <w:rFonts w:ascii="宋体"/>
              </w:rPr>
            </w:pPr>
          </w:p>
        </w:tc>
        <w:tc>
          <w:tcPr>
            <w:tcW w:w="380" w:type="dxa"/>
            <w:gridSpan w:val="2"/>
            <w:vMerge/>
            <w:vAlign w:val="center"/>
          </w:tcPr>
          <w:p w14:paraId="6492249C" w14:textId="77777777" w:rsidR="00C528AC" w:rsidRDefault="00C528AC">
            <w:pPr>
              <w:spacing w:line="300" w:lineRule="exact"/>
              <w:jc w:val="center"/>
              <w:rPr>
                <w:rFonts w:ascii="宋体" w:hAnsi="宋体"/>
                <w:b/>
              </w:rPr>
            </w:pPr>
          </w:p>
        </w:tc>
        <w:tc>
          <w:tcPr>
            <w:tcW w:w="2313" w:type="dxa"/>
            <w:vAlign w:val="center"/>
          </w:tcPr>
          <w:p w14:paraId="559364FD" w14:textId="77777777" w:rsidR="00C528AC" w:rsidRDefault="00742AD7">
            <w:pPr>
              <w:jc w:val="center"/>
              <w:rPr>
                <w:rFonts w:ascii="宋体" w:hAnsi="宋体"/>
                <w:b/>
              </w:rPr>
            </w:pPr>
            <w:r>
              <w:rPr>
                <w:rFonts w:ascii="宋体" w:hAnsi="宋体" w:hint="eastAsia"/>
                <w:b/>
              </w:rPr>
              <w:t>2.18 新型职业农民</w:t>
            </w:r>
          </w:p>
        </w:tc>
        <w:tc>
          <w:tcPr>
            <w:tcW w:w="1985" w:type="dxa"/>
            <w:vAlign w:val="center"/>
          </w:tcPr>
          <w:p w14:paraId="12962278" w14:textId="77777777" w:rsidR="00C528AC" w:rsidRDefault="00742AD7">
            <w:pPr>
              <w:spacing w:line="300" w:lineRule="exact"/>
              <w:jc w:val="center"/>
              <w:rPr>
                <w:rFonts w:ascii="宋体"/>
              </w:rPr>
            </w:pPr>
            <w:r>
              <w:rPr>
                <w:rFonts w:ascii="宋体" w:hint="eastAsia"/>
              </w:rPr>
              <w:t>——</w:t>
            </w:r>
          </w:p>
        </w:tc>
        <w:tc>
          <w:tcPr>
            <w:tcW w:w="1842" w:type="dxa"/>
            <w:gridSpan w:val="2"/>
            <w:vAlign w:val="center"/>
          </w:tcPr>
          <w:p w14:paraId="24B4FFEE" w14:textId="77777777" w:rsidR="00C528AC" w:rsidRDefault="00742AD7">
            <w:pPr>
              <w:spacing w:line="300" w:lineRule="exact"/>
              <w:jc w:val="center"/>
              <w:rPr>
                <w:rFonts w:ascii="宋体"/>
              </w:rPr>
            </w:pPr>
            <w:r>
              <w:rPr>
                <w:rFonts w:ascii="宋体" w:hint="eastAsia"/>
              </w:rPr>
              <w:t>——</w:t>
            </w:r>
          </w:p>
        </w:tc>
        <w:tc>
          <w:tcPr>
            <w:tcW w:w="1843" w:type="dxa"/>
            <w:tcBorders>
              <w:right w:val="single" w:sz="18" w:space="0" w:color="auto"/>
            </w:tcBorders>
            <w:vAlign w:val="center"/>
          </w:tcPr>
          <w:p w14:paraId="4ECB18FD"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346D0077" w14:textId="77777777">
        <w:trPr>
          <w:trHeight w:val="413"/>
        </w:trPr>
        <w:tc>
          <w:tcPr>
            <w:tcW w:w="435" w:type="dxa"/>
            <w:vMerge/>
            <w:tcBorders>
              <w:left w:val="single" w:sz="18" w:space="0" w:color="auto"/>
            </w:tcBorders>
            <w:vAlign w:val="center"/>
          </w:tcPr>
          <w:p w14:paraId="3C444037" w14:textId="77777777" w:rsidR="00C528AC" w:rsidRDefault="00C528AC">
            <w:pPr>
              <w:spacing w:line="300" w:lineRule="exact"/>
              <w:jc w:val="center"/>
              <w:rPr>
                <w:rFonts w:ascii="宋体"/>
              </w:rPr>
            </w:pPr>
          </w:p>
        </w:tc>
        <w:tc>
          <w:tcPr>
            <w:tcW w:w="380" w:type="dxa"/>
            <w:gridSpan w:val="2"/>
            <w:vMerge/>
            <w:vAlign w:val="center"/>
          </w:tcPr>
          <w:p w14:paraId="21605161" w14:textId="77777777" w:rsidR="00C528AC" w:rsidRDefault="00C528AC">
            <w:pPr>
              <w:spacing w:line="300" w:lineRule="exact"/>
              <w:jc w:val="center"/>
              <w:rPr>
                <w:rFonts w:ascii="宋体" w:hAnsi="宋体"/>
                <w:b/>
              </w:rPr>
            </w:pPr>
          </w:p>
        </w:tc>
        <w:tc>
          <w:tcPr>
            <w:tcW w:w="2313" w:type="dxa"/>
            <w:vAlign w:val="center"/>
          </w:tcPr>
          <w:p w14:paraId="071EB016" w14:textId="77777777" w:rsidR="00C528AC" w:rsidRDefault="00742AD7">
            <w:pPr>
              <w:spacing w:line="300" w:lineRule="exact"/>
              <w:jc w:val="center"/>
              <w:rPr>
                <w:rFonts w:ascii="宋体" w:hAnsi="宋体"/>
                <w:b/>
              </w:rPr>
            </w:pPr>
            <w:r>
              <w:rPr>
                <w:rFonts w:ascii="宋体" w:hAnsi="宋体" w:hint="eastAsia"/>
                <w:b/>
              </w:rPr>
              <w:t>2.19 其它</w:t>
            </w:r>
          </w:p>
        </w:tc>
        <w:tc>
          <w:tcPr>
            <w:tcW w:w="1985" w:type="dxa"/>
            <w:vAlign w:val="center"/>
          </w:tcPr>
          <w:p w14:paraId="3F55F829" w14:textId="77777777" w:rsidR="00C528AC" w:rsidRDefault="00742AD7">
            <w:pPr>
              <w:spacing w:line="300" w:lineRule="exact"/>
              <w:jc w:val="center"/>
              <w:rPr>
                <w:rFonts w:ascii="宋体"/>
              </w:rPr>
            </w:pPr>
            <w:r>
              <w:rPr>
                <w:rFonts w:ascii="宋体" w:hint="eastAsia"/>
              </w:rPr>
              <w:t>——</w:t>
            </w:r>
          </w:p>
        </w:tc>
        <w:tc>
          <w:tcPr>
            <w:tcW w:w="1842" w:type="dxa"/>
            <w:gridSpan w:val="2"/>
            <w:vAlign w:val="center"/>
          </w:tcPr>
          <w:p w14:paraId="601E1143" w14:textId="77777777" w:rsidR="00C528AC" w:rsidRDefault="00742AD7">
            <w:pPr>
              <w:spacing w:line="300" w:lineRule="exact"/>
              <w:jc w:val="center"/>
              <w:rPr>
                <w:rFonts w:ascii="宋体"/>
              </w:rPr>
            </w:pPr>
            <w:r>
              <w:rPr>
                <w:rFonts w:ascii="宋体" w:hint="eastAsia"/>
              </w:rPr>
              <w:t>——</w:t>
            </w:r>
          </w:p>
        </w:tc>
        <w:tc>
          <w:tcPr>
            <w:tcW w:w="1843" w:type="dxa"/>
            <w:tcBorders>
              <w:right w:val="single" w:sz="18" w:space="0" w:color="auto"/>
            </w:tcBorders>
            <w:vAlign w:val="center"/>
          </w:tcPr>
          <w:p w14:paraId="7C892568" w14:textId="77777777" w:rsidR="00C528AC" w:rsidRDefault="00742AD7">
            <w:pPr>
              <w:spacing w:line="300" w:lineRule="exact"/>
              <w:jc w:val="center"/>
              <w:rPr>
                <w:rFonts w:ascii="宋体"/>
              </w:rPr>
            </w:pPr>
            <w:r>
              <w:rPr>
                <w:rFonts w:ascii="宋体" w:hint="eastAsia"/>
              </w:rPr>
              <w:t>整数（</w:t>
            </w:r>
            <w:r>
              <w:rPr>
                <w:rFonts w:ascii="宋体"/>
              </w:rPr>
              <w:t>0~10000</w:t>
            </w:r>
            <w:r>
              <w:rPr>
                <w:rFonts w:ascii="宋体" w:hint="eastAsia"/>
              </w:rPr>
              <w:t>）</w:t>
            </w:r>
          </w:p>
        </w:tc>
      </w:tr>
      <w:tr w:rsidR="00C528AC" w14:paraId="0E8AB093" w14:textId="77777777">
        <w:trPr>
          <w:trHeight w:val="397"/>
        </w:trPr>
        <w:tc>
          <w:tcPr>
            <w:tcW w:w="3128" w:type="dxa"/>
            <w:gridSpan w:val="4"/>
            <w:tcBorders>
              <w:top w:val="single" w:sz="12" w:space="0" w:color="auto"/>
              <w:left w:val="single" w:sz="18" w:space="0" w:color="auto"/>
              <w:right w:val="single" w:sz="12" w:space="0" w:color="auto"/>
              <w:tl2br w:val="single" w:sz="8" w:space="0" w:color="auto"/>
            </w:tcBorders>
            <w:vAlign w:val="center"/>
          </w:tcPr>
          <w:p w14:paraId="54B7AE78" w14:textId="77777777" w:rsidR="00C528AC" w:rsidRDefault="00C528AC">
            <w:pPr>
              <w:spacing w:line="300" w:lineRule="exact"/>
              <w:rPr>
                <w:rFonts w:ascii="宋体"/>
              </w:rPr>
            </w:pPr>
          </w:p>
        </w:tc>
        <w:tc>
          <w:tcPr>
            <w:tcW w:w="1985" w:type="dxa"/>
            <w:tcBorders>
              <w:top w:val="single" w:sz="12" w:space="0" w:color="auto"/>
              <w:left w:val="single" w:sz="12" w:space="0" w:color="auto"/>
            </w:tcBorders>
            <w:vAlign w:val="center"/>
          </w:tcPr>
          <w:p w14:paraId="25AD183F" w14:textId="77777777" w:rsidR="00C528AC" w:rsidRDefault="00742AD7">
            <w:pPr>
              <w:spacing w:line="300" w:lineRule="exact"/>
              <w:jc w:val="center"/>
              <w:rPr>
                <w:rFonts w:ascii="宋体" w:hAnsi="宋体"/>
                <w:b/>
              </w:rPr>
            </w:pPr>
            <w:r>
              <w:rPr>
                <w:rFonts w:ascii="宋体" w:hAnsi="宋体"/>
                <w:b/>
              </w:rPr>
              <w:t>2017</w:t>
            </w:r>
            <w:r>
              <w:rPr>
                <w:rFonts w:ascii="宋体" w:hAnsi="宋体" w:hint="eastAsia"/>
                <w:b/>
              </w:rPr>
              <w:t>年</w:t>
            </w:r>
          </w:p>
          <w:p w14:paraId="7C87FCE1" w14:textId="77777777" w:rsidR="00C528AC" w:rsidRDefault="00742AD7">
            <w:pPr>
              <w:spacing w:line="300" w:lineRule="exact"/>
              <w:jc w:val="center"/>
              <w:rPr>
                <w:rFonts w:ascii="宋体"/>
                <w:b/>
              </w:rPr>
            </w:pPr>
            <w:r>
              <w:rPr>
                <w:rFonts w:ascii="宋体" w:hAnsi="宋体" w:hint="eastAsia"/>
                <w:b/>
              </w:rPr>
              <w:t>（人）</w:t>
            </w:r>
          </w:p>
        </w:tc>
        <w:tc>
          <w:tcPr>
            <w:tcW w:w="1842" w:type="dxa"/>
            <w:gridSpan w:val="2"/>
            <w:tcBorders>
              <w:top w:val="single" w:sz="12" w:space="0" w:color="auto"/>
            </w:tcBorders>
            <w:vAlign w:val="center"/>
          </w:tcPr>
          <w:p w14:paraId="07FD3555" w14:textId="77777777" w:rsidR="00C528AC" w:rsidRDefault="00742AD7">
            <w:pPr>
              <w:spacing w:line="300" w:lineRule="exact"/>
              <w:jc w:val="center"/>
              <w:rPr>
                <w:rFonts w:ascii="宋体" w:hAnsi="宋体"/>
                <w:b/>
              </w:rPr>
            </w:pPr>
            <w:r>
              <w:rPr>
                <w:rFonts w:ascii="宋体" w:hAnsi="宋体"/>
                <w:b/>
              </w:rPr>
              <w:t>2018</w:t>
            </w:r>
            <w:r>
              <w:rPr>
                <w:rFonts w:ascii="宋体" w:hAnsi="宋体" w:hint="eastAsia"/>
                <w:b/>
              </w:rPr>
              <w:t>年</w:t>
            </w:r>
          </w:p>
          <w:p w14:paraId="17F3BF72" w14:textId="77777777" w:rsidR="00C528AC" w:rsidRDefault="00742AD7">
            <w:pPr>
              <w:spacing w:line="300" w:lineRule="exact"/>
              <w:jc w:val="center"/>
              <w:rPr>
                <w:rFonts w:ascii="宋体"/>
                <w:b/>
              </w:rPr>
            </w:pPr>
            <w:r>
              <w:rPr>
                <w:rFonts w:ascii="宋体" w:hAnsi="宋体" w:hint="eastAsia"/>
                <w:b/>
              </w:rPr>
              <w:t>（人）</w:t>
            </w:r>
          </w:p>
        </w:tc>
        <w:tc>
          <w:tcPr>
            <w:tcW w:w="1843" w:type="dxa"/>
            <w:tcBorders>
              <w:top w:val="single" w:sz="12" w:space="0" w:color="auto"/>
              <w:right w:val="single" w:sz="18" w:space="0" w:color="auto"/>
            </w:tcBorders>
            <w:vAlign w:val="center"/>
          </w:tcPr>
          <w:p w14:paraId="7D04296A" w14:textId="77777777" w:rsidR="00C528AC" w:rsidRDefault="00742AD7">
            <w:pPr>
              <w:spacing w:line="300" w:lineRule="exact"/>
              <w:jc w:val="center"/>
              <w:rPr>
                <w:rFonts w:ascii="宋体" w:hAnsi="宋体"/>
                <w:b/>
              </w:rPr>
            </w:pPr>
            <w:r>
              <w:rPr>
                <w:rFonts w:ascii="宋体" w:hAnsi="宋体"/>
                <w:b/>
              </w:rPr>
              <w:t>2019</w:t>
            </w:r>
            <w:r>
              <w:rPr>
                <w:rFonts w:ascii="宋体" w:hAnsi="宋体" w:hint="eastAsia"/>
                <w:b/>
              </w:rPr>
              <w:t>年</w:t>
            </w:r>
          </w:p>
          <w:p w14:paraId="23B5BFC5" w14:textId="77777777" w:rsidR="00C528AC" w:rsidRDefault="00742AD7">
            <w:pPr>
              <w:spacing w:line="300" w:lineRule="exact"/>
              <w:jc w:val="center"/>
              <w:rPr>
                <w:rFonts w:ascii="宋体"/>
                <w:b/>
              </w:rPr>
            </w:pPr>
            <w:r>
              <w:rPr>
                <w:rFonts w:ascii="宋体" w:hAnsi="宋体" w:hint="eastAsia"/>
                <w:b/>
              </w:rPr>
              <w:t>（人）</w:t>
            </w:r>
          </w:p>
        </w:tc>
      </w:tr>
      <w:tr w:rsidR="00C528AC" w14:paraId="647A8571" w14:textId="77777777">
        <w:trPr>
          <w:trHeight w:val="397"/>
        </w:trPr>
        <w:tc>
          <w:tcPr>
            <w:tcW w:w="3128" w:type="dxa"/>
            <w:gridSpan w:val="4"/>
            <w:tcBorders>
              <w:left w:val="single" w:sz="18" w:space="0" w:color="auto"/>
              <w:right w:val="single" w:sz="12" w:space="0" w:color="auto"/>
            </w:tcBorders>
            <w:vAlign w:val="center"/>
          </w:tcPr>
          <w:p w14:paraId="79A4C03B" w14:textId="77777777" w:rsidR="00C528AC" w:rsidRDefault="00742AD7">
            <w:pPr>
              <w:spacing w:line="300" w:lineRule="exact"/>
              <w:jc w:val="center"/>
              <w:rPr>
                <w:rFonts w:ascii="宋体"/>
                <w:b/>
              </w:rPr>
            </w:pPr>
            <w:r>
              <w:rPr>
                <w:rFonts w:ascii="宋体" w:hAnsi="宋体"/>
                <w:b/>
              </w:rPr>
              <w:t>2.</w:t>
            </w:r>
            <w:r>
              <w:rPr>
                <w:rFonts w:ascii="宋体" w:hAnsi="宋体" w:hint="eastAsia"/>
                <w:b/>
              </w:rPr>
              <w:t>20</w:t>
            </w:r>
            <w:r>
              <w:rPr>
                <w:rFonts w:ascii="宋体" w:hAnsi="宋体"/>
                <w:b/>
              </w:rPr>
              <w:t xml:space="preserve"> </w:t>
            </w:r>
            <w:r>
              <w:rPr>
                <w:rFonts w:ascii="宋体" w:hAnsi="宋体" w:hint="eastAsia"/>
                <w:b/>
              </w:rPr>
              <w:t>在校生数（全日制）</w:t>
            </w:r>
          </w:p>
        </w:tc>
        <w:tc>
          <w:tcPr>
            <w:tcW w:w="1985" w:type="dxa"/>
            <w:tcBorders>
              <w:left w:val="single" w:sz="12" w:space="0" w:color="auto"/>
            </w:tcBorders>
            <w:vAlign w:val="center"/>
          </w:tcPr>
          <w:p w14:paraId="406F868D" w14:textId="77777777" w:rsidR="00C528AC" w:rsidRDefault="00C528AC">
            <w:pPr>
              <w:spacing w:line="300" w:lineRule="exact"/>
              <w:jc w:val="center"/>
              <w:rPr>
                <w:rFonts w:ascii="宋体"/>
              </w:rPr>
            </w:pPr>
          </w:p>
        </w:tc>
        <w:tc>
          <w:tcPr>
            <w:tcW w:w="1842" w:type="dxa"/>
            <w:gridSpan w:val="2"/>
            <w:vAlign w:val="center"/>
          </w:tcPr>
          <w:p w14:paraId="1189B773" w14:textId="77777777" w:rsidR="00C528AC" w:rsidRDefault="00742AD7">
            <w:pPr>
              <w:spacing w:line="300" w:lineRule="exact"/>
              <w:jc w:val="center"/>
              <w:rPr>
                <w:rFonts w:ascii="宋体"/>
              </w:rPr>
            </w:pPr>
            <w:r>
              <w:rPr>
                <w:rFonts w:ascii="宋体" w:hint="eastAsia"/>
              </w:rPr>
              <w:t>（校对</w:t>
            </w:r>
            <w:r>
              <w:rPr>
                <w:rFonts w:ascii="宋体"/>
              </w:rPr>
              <w:t>1</w:t>
            </w:r>
            <w:r>
              <w:rPr>
                <w:rFonts w:ascii="宋体" w:hint="eastAsia"/>
              </w:rPr>
              <w:t>）</w:t>
            </w:r>
          </w:p>
        </w:tc>
        <w:tc>
          <w:tcPr>
            <w:tcW w:w="1843" w:type="dxa"/>
            <w:tcBorders>
              <w:right w:val="single" w:sz="18" w:space="0" w:color="auto"/>
            </w:tcBorders>
            <w:vAlign w:val="center"/>
          </w:tcPr>
          <w:p w14:paraId="6B4F83A7" w14:textId="77777777" w:rsidR="00C528AC" w:rsidRDefault="00742AD7">
            <w:pPr>
              <w:spacing w:line="300" w:lineRule="exact"/>
              <w:jc w:val="center"/>
              <w:rPr>
                <w:rFonts w:ascii="宋体"/>
              </w:rPr>
            </w:pPr>
            <w:r>
              <w:rPr>
                <w:rFonts w:ascii="宋体" w:hint="eastAsia"/>
              </w:rPr>
              <w:t>（校对</w:t>
            </w:r>
            <w:r>
              <w:rPr>
                <w:rFonts w:ascii="宋体"/>
              </w:rPr>
              <w:t>3</w:t>
            </w:r>
            <w:r>
              <w:rPr>
                <w:rFonts w:ascii="宋体" w:hint="eastAsia"/>
              </w:rPr>
              <w:t>）</w:t>
            </w:r>
          </w:p>
        </w:tc>
      </w:tr>
      <w:tr w:rsidR="00C528AC" w14:paraId="2FCC6432" w14:textId="77777777">
        <w:trPr>
          <w:trHeight w:val="397"/>
        </w:trPr>
        <w:tc>
          <w:tcPr>
            <w:tcW w:w="3128" w:type="dxa"/>
            <w:gridSpan w:val="4"/>
            <w:tcBorders>
              <w:left w:val="single" w:sz="18" w:space="0" w:color="auto"/>
              <w:right w:val="single" w:sz="12" w:space="0" w:color="auto"/>
            </w:tcBorders>
            <w:vAlign w:val="center"/>
          </w:tcPr>
          <w:p w14:paraId="4B5E2FEB" w14:textId="77777777" w:rsidR="00C528AC" w:rsidRDefault="00742AD7">
            <w:pPr>
              <w:spacing w:line="300" w:lineRule="exact"/>
              <w:jc w:val="center"/>
              <w:rPr>
                <w:rFonts w:ascii="宋体" w:hAnsi="宋体"/>
                <w:b/>
              </w:rPr>
            </w:pPr>
            <w:r>
              <w:rPr>
                <w:rFonts w:ascii="宋体" w:hAnsi="宋体" w:hint="eastAsia"/>
                <w:b/>
              </w:rPr>
              <w:t>其中：2.21面向社会招生在校生数</w:t>
            </w:r>
          </w:p>
        </w:tc>
        <w:tc>
          <w:tcPr>
            <w:tcW w:w="1985" w:type="dxa"/>
            <w:tcBorders>
              <w:left w:val="single" w:sz="12" w:space="0" w:color="auto"/>
            </w:tcBorders>
            <w:vAlign w:val="center"/>
          </w:tcPr>
          <w:p w14:paraId="77612B7A" w14:textId="77777777" w:rsidR="00C528AC" w:rsidRDefault="00742AD7">
            <w:pPr>
              <w:spacing w:line="300" w:lineRule="exact"/>
              <w:jc w:val="center"/>
              <w:rPr>
                <w:rFonts w:ascii="宋体"/>
              </w:rPr>
            </w:pPr>
            <w:r>
              <w:rPr>
                <w:rFonts w:ascii="宋体" w:hint="eastAsia"/>
              </w:rPr>
              <w:t>——</w:t>
            </w:r>
          </w:p>
        </w:tc>
        <w:tc>
          <w:tcPr>
            <w:tcW w:w="1842" w:type="dxa"/>
            <w:gridSpan w:val="2"/>
            <w:vAlign w:val="center"/>
          </w:tcPr>
          <w:p w14:paraId="65CDD0BE" w14:textId="77777777" w:rsidR="00C528AC" w:rsidRDefault="00742AD7">
            <w:pPr>
              <w:spacing w:line="300" w:lineRule="exact"/>
              <w:jc w:val="center"/>
              <w:rPr>
                <w:rFonts w:ascii="宋体"/>
              </w:rPr>
            </w:pPr>
            <w:r>
              <w:rPr>
                <w:rFonts w:ascii="宋体" w:hint="eastAsia"/>
              </w:rPr>
              <w:t>——</w:t>
            </w:r>
          </w:p>
        </w:tc>
        <w:tc>
          <w:tcPr>
            <w:tcW w:w="1843" w:type="dxa"/>
            <w:tcBorders>
              <w:right w:val="single" w:sz="18" w:space="0" w:color="auto"/>
            </w:tcBorders>
            <w:vAlign w:val="center"/>
          </w:tcPr>
          <w:p w14:paraId="23CDF8BE" w14:textId="77777777" w:rsidR="00C528AC" w:rsidRDefault="00742AD7">
            <w:pPr>
              <w:spacing w:line="300" w:lineRule="exact"/>
              <w:jc w:val="center"/>
              <w:rPr>
                <w:rFonts w:ascii="宋体"/>
              </w:rPr>
            </w:pPr>
            <w:r>
              <w:rPr>
                <w:rFonts w:ascii="宋体" w:hint="eastAsia"/>
              </w:rPr>
              <w:t>整数</w:t>
            </w:r>
          </w:p>
        </w:tc>
      </w:tr>
      <w:tr w:rsidR="00C528AC" w14:paraId="4FC0CCCD" w14:textId="77777777">
        <w:trPr>
          <w:trHeight w:val="397"/>
        </w:trPr>
        <w:tc>
          <w:tcPr>
            <w:tcW w:w="3128" w:type="dxa"/>
            <w:gridSpan w:val="4"/>
            <w:tcBorders>
              <w:left w:val="single" w:sz="18" w:space="0" w:color="auto"/>
              <w:right w:val="single" w:sz="12" w:space="0" w:color="auto"/>
            </w:tcBorders>
            <w:vAlign w:val="center"/>
          </w:tcPr>
          <w:p w14:paraId="4F2C9D77" w14:textId="77777777" w:rsidR="00C528AC" w:rsidRDefault="00742AD7">
            <w:pPr>
              <w:spacing w:line="300" w:lineRule="exact"/>
              <w:jc w:val="center"/>
              <w:rPr>
                <w:rFonts w:ascii="宋体"/>
                <w:b/>
              </w:rPr>
            </w:pPr>
            <w:r>
              <w:rPr>
                <w:rFonts w:ascii="宋体" w:hAnsi="宋体"/>
                <w:b/>
              </w:rPr>
              <w:t>2.</w:t>
            </w:r>
            <w:r>
              <w:rPr>
                <w:rFonts w:ascii="宋体" w:hAnsi="宋体" w:hint="eastAsia"/>
                <w:b/>
              </w:rPr>
              <w:t>22</w:t>
            </w:r>
            <w:r>
              <w:rPr>
                <w:rFonts w:ascii="宋体" w:hAnsi="宋体"/>
                <w:b/>
              </w:rPr>
              <w:t xml:space="preserve"> </w:t>
            </w:r>
            <w:r>
              <w:rPr>
                <w:rFonts w:ascii="宋体" w:hAnsi="宋体" w:hint="eastAsia"/>
                <w:b/>
              </w:rPr>
              <w:t>毕业生数（全日制）</w:t>
            </w:r>
          </w:p>
        </w:tc>
        <w:tc>
          <w:tcPr>
            <w:tcW w:w="1985" w:type="dxa"/>
            <w:tcBorders>
              <w:left w:val="single" w:sz="12" w:space="0" w:color="auto"/>
            </w:tcBorders>
            <w:vAlign w:val="center"/>
          </w:tcPr>
          <w:p w14:paraId="7DA1CD1F" w14:textId="77777777" w:rsidR="00C528AC" w:rsidRDefault="00742AD7">
            <w:pPr>
              <w:spacing w:line="300" w:lineRule="exact"/>
              <w:jc w:val="center"/>
              <w:rPr>
                <w:rFonts w:ascii="宋体"/>
              </w:rPr>
            </w:pPr>
            <w:r>
              <w:rPr>
                <w:rFonts w:ascii="宋体" w:hint="eastAsia"/>
              </w:rPr>
              <w:t>整数</w:t>
            </w:r>
          </w:p>
        </w:tc>
        <w:tc>
          <w:tcPr>
            <w:tcW w:w="1842" w:type="dxa"/>
            <w:gridSpan w:val="2"/>
            <w:vAlign w:val="center"/>
          </w:tcPr>
          <w:p w14:paraId="434717DF" w14:textId="77777777" w:rsidR="00C528AC" w:rsidRDefault="00742AD7">
            <w:pPr>
              <w:spacing w:line="300" w:lineRule="exact"/>
              <w:jc w:val="center"/>
              <w:rPr>
                <w:rFonts w:ascii="宋体"/>
              </w:rPr>
            </w:pPr>
            <w:r>
              <w:rPr>
                <w:rFonts w:ascii="宋体" w:hint="eastAsia"/>
              </w:rPr>
              <w:t>整数</w:t>
            </w:r>
          </w:p>
        </w:tc>
        <w:tc>
          <w:tcPr>
            <w:tcW w:w="1843" w:type="dxa"/>
            <w:tcBorders>
              <w:right w:val="single" w:sz="18" w:space="0" w:color="auto"/>
            </w:tcBorders>
            <w:vAlign w:val="center"/>
          </w:tcPr>
          <w:p w14:paraId="196B985C" w14:textId="77777777" w:rsidR="00C528AC" w:rsidRDefault="00742AD7">
            <w:pPr>
              <w:spacing w:line="300" w:lineRule="exact"/>
              <w:jc w:val="center"/>
              <w:rPr>
                <w:rFonts w:ascii="宋体"/>
              </w:rPr>
            </w:pPr>
            <w:r>
              <w:rPr>
                <w:rFonts w:ascii="宋体" w:hint="eastAsia"/>
              </w:rPr>
              <w:t>整数</w:t>
            </w:r>
          </w:p>
        </w:tc>
      </w:tr>
      <w:tr w:rsidR="00C528AC" w14:paraId="495DB53D" w14:textId="77777777">
        <w:trPr>
          <w:trHeight w:val="397"/>
        </w:trPr>
        <w:tc>
          <w:tcPr>
            <w:tcW w:w="3128" w:type="dxa"/>
            <w:gridSpan w:val="4"/>
            <w:tcBorders>
              <w:left w:val="single" w:sz="18" w:space="0" w:color="auto"/>
              <w:right w:val="single" w:sz="12" w:space="0" w:color="auto"/>
            </w:tcBorders>
            <w:vAlign w:val="center"/>
          </w:tcPr>
          <w:p w14:paraId="327DA3F9" w14:textId="77777777" w:rsidR="00C528AC" w:rsidRDefault="00742AD7">
            <w:pPr>
              <w:spacing w:line="300" w:lineRule="exact"/>
              <w:jc w:val="center"/>
              <w:rPr>
                <w:rFonts w:ascii="宋体"/>
                <w:b/>
              </w:rPr>
            </w:pPr>
            <w:r>
              <w:rPr>
                <w:rFonts w:ascii="宋体" w:hAnsi="宋体"/>
                <w:b/>
              </w:rPr>
              <w:t>2.</w:t>
            </w:r>
            <w:r>
              <w:rPr>
                <w:rFonts w:ascii="宋体" w:hAnsi="宋体" w:hint="eastAsia"/>
                <w:b/>
              </w:rPr>
              <w:t>23</w:t>
            </w:r>
            <w:r>
              <w:rPr>
                <w:rFonts w:ascii="宋体" w:hAnsi="宋体"/>
                <w:b/>
              </w:rPr>
              <w:t xml:space="preserve"> </w:t>
            </w:r>
            <w:r>
              <w:rPr>
                <w:rFonts w:ascii="宋体" w:hAnsi="宋体" w:hint="eastAsia"/>
                <w:b/>
              </w:rPr>
              <w:t>毕业生升学数（全日制）</w:t>
            </w:r>
          </w:p>
        </w:tc>
        <w:tc>
          <w:tcPr>
            <w:tcW w:w="1985" w:type="dxa"/>
            <w:tcBorders>
              <w:left w:val="single" w:sz="12" w:space="0" w:color="auto"/>
            </w:tcBorders>
            <w:vAlign w:val="center"/>
          </w:tcPr>
          <w:p w14:paraId="19085696" w14:textId="77777777" w:rsidR="00C528AC" w:rsidRDefault="00742AD7">
            <w:pPr>
              <w:spacing w:line="300" w:lineRule="exact"/>
              <w:jc w:val="center"/>
              <w:rPr>
                <w:rFonts w:ascii="宋体"/>
                <w:b/>
              </w:rPr>
            </w:pPr>
            <w:r>
              <w:rPr>
                <w:rFonts w:ascii="宋体" w:hint="eastAsia"/>
              </w:rPr>
              <w:t>整数，</w:t>
            </w:r>
            <w:r>
              <w:rPr>
                <w:rFonts w:ascii="宋体"/>
              </w:rPr>
              <w:t>&lt;</w:t>
            </w:r>
            <w:r>
              <w:rPr>
                <w:rFonts w:ascii="宋体" w:hint="eastAsia"/>
              </w:rPr>
              <w:t>毕业生数</w:t>
            </w:r>
          </w:p>
        </w:tc>
        <w:tc>
          <w:tcPr>
            <w:tcW w:w="1842" w:type="dxa"/>
            <w:gridSpan w:val="2"/>
            <w:vAlign w:val="center"/>
          </w:tcPr>
          <w:p w14:paraId="6FEE64C6"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c>
          <w:tcPr>
            <w:tcW w:w="1843" w:type="dxa"/>
            <w:tcBorders>
              <w:right w:val="single" w:sz="18" w:space="0" w:color="auto"/>
            </w:tcBorders>
            <w:vAlign w:val="center"/>
          </w:tcPr>
          <w:p w14:paraId="279CE72F"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r>
      <w:tr w:rsidR="00C528AC" w14:paraId="6CDC0F09" w14:textId="77777777">
        <w:trPr>
          <w:trHeight w:val="397"/>
        </w:trPr>
        <w:tc>
          <w:tcPr>
            <w:tcW w:w="577" w:type="dxa"/>
            <w:gridSpan w:val="2"/>
            <w:vMerge w:val="restart"/>
            <w:tcBorders>
              <w:left w:val="single" w:sz="18" w:space="0" w:color="auto"/>
            </w:tcBorders>
            <w:vAlign w:val="center"/>
          </w:tcPr>
          <w:p w14:paraId="2AFEC3B9" w14:textId="77777777" w:rsidR="00C528AC" w:rsidRDefault="00742AD7">
            <w:pPr>
              <w:spacing w:line="300" w:lineRule="exact"/>
              <w:jc w:val="center"/>
              <w:rPr>
                <w:rFonts w:ascii="宋体"/>
                <w:b/>
              </w:rPr>
            </w:pPr>
            <w:r>
              <w:rPr>
                <w:rFonts w:ascii="宋体" w:hAnsi="宋体" w:hint="eastAsia"/>
                <w:b/>
              </w:rPr>
              <w:t>毕</w:t>
            </w:r>
          </w:p>
          <w:p w14:paraId="0AA74C87" w14:textId="77777777" w:rsidR="00C528AC" w:rsidRDefault="00742AD7">
            <w:pPr>
              <w:spacing w:line="300" w:lineRule="exact"/>
              <w:jc w:val="center"/>
              <w:rPr>
                <w:rFonts w:ascii="宋体"/>
                <w:b/>
              </w:rPr>
            </w:pPr>
            <w:r>
              <w:rPr>
                <w:rFonts w:ascii="宋体" w:hAnsi="宋体" w:hint="eastAsia"/>
                <w:b/>
              </w:rPr>
              <w:lastRenderedPageBreak/>
              <w:t>业</w:t>
            </w:r>
          </w:p>
          <w:p w14:paraId="4F2F92FC" w14:textId="77777777" w:rsidR="00C528AC" w:rsidRDefault="00742AD7">
            <w:pPr>
              <w:spacing w:line="300" w:lineRule="exact"/>
              <w:jc w:val="center"/>
              <w:rPr>
                <w:rFonts w:ascii="宋体"/>
                <w:b/>
              </w:rPr>
            </w:pPr>
            <w:r>
              <w:rPr>
                <w:rFonts w:ascii="宋体" w:hAnsi="宋体" w:hint="eastAsia"/>
                <w:b/>
              </w:rPr>
              <w:t>生</w:t>
            </w:r>
          </w:p>
          <w:p w14:paraId="6F26B35F" w14:textId="77777777" w:rsidR="00C528AC" w:rsidRDefault="00742AD7">
            <w:pPr>
              <w:spacing w:line="300" w:lineRule="exact"/>
              <w:jc w:val="center"/>
              <w:rPr>
                <w:rFonts w:ascii="宋体"/>
                <w:b/>
              </w:rPr>
            </w:pPr>
            <w:r>
              <w:rPr>
                <w:rFonts w:ascii="宋体" w:hAnsi="宋体" w:hint="eastAsia"/>
                <w:b/>
              </w:rPr>
              <w:t>就</w:t>
            </w:r>
          </w:p>
          <w:p w14:paraId="3ABC3DF2" w14:textId="77777777" w:rsidR="00C528AC" w:rsidRDefault="00742AD7">
            <w:pPr>
              <w:spacing w:line="300" w:lineRule="exact"/>
              <w:jc w:val="center"/>
              <w:rPr>
                <w:rFonts w:ascii="宋体"/>
                <w:b/>
              </w:rPr>
            </w:pPr>
            <w:r>
              <w:rPr>
                <w:rFonts w:ascii="宋体" w:hAnsi="宋体" w:hint="eastAsia"/>
                <w:b/>
              </w:rPr>
              <w:t>业</w:t>
            </w:r>
          </w:p>
          <w:p w14:paraId="62A13F42" w14:textId="77777777" w:rsidR="00C528AC" w:rsidRDefault="00C528AC">
            <w:pPr>
              <w:spacing w:line="300" w:lineRule="exact"/>
              <w:jc w:val="center"/>
              <w:rPr>
                <w:rFonts w:ascii="宋体"/>
                <w:b/>
              </w:rPr>
            </w:pPr>
          </w:p>
        </w:tc>
        <w:tc>
          <w:tcPr>
            <w:tcW w:w="2551" w:type="dxa"/>
            <w:gridSpan w:val="2"/>
            <w:tcBorders>
              <w:right w:val="single" w:sz="12" w:space="0" w:color="auto"/>
            </w:tcBorders>
            <w:vAlign w:val="center"/>
          </w:tcPr>
          <w:p w14:paraId="5F04B8B7" w14:textId="77777777" w:rsidR="00C528AC" w:rsidRDefault="00742AD7">
            <w:pPr>
              <w:spacing w:line="300" w:lineRule="exact"/>
              <w:jc w:val="center"/>
              <w:rPr>
                <w:rFonts w:ascii="宋体"/>
              </w:rPr>
            </w:pPr>
            <w:r>
              <w:rPr>
                <w:rFonts w:ascii="宋体" w:hAnsi="宋体"/>
                <w:b/>
              </w:rPr>
              <w:lastRenderedPageBreak/>
              <w:t>2.</w:t>
            </w:r>
            <w:r>
              <w:rPr>
                <w:rFonts w:ascii="宋体" w:hAnsi="宋体" w:hint="eastAsia"/>
                <w:b/>
              </w:rPr>
              <w:t>24</w:t>
            </w:r>
            <w:r>
              <w:rPr>
                <w:rFonts w:ascii="宋体" w:hAnsi="宋体"/>
                <w:b/>
              </w:rPr>
              <w:t xml:space="preserve"> </w:t>
            </w:r>
            <w:r>
              <w:rPr>
                <w:rFonts w:ascii="宋体" w:hAnsi="宋体" w:hint="eastAsia"/>
                <w:b/>
              </w:rPr>
              <w:t>就业数（全日制）</w:t>
            </w:r>
          </w:p>
        </w:tc>
        <w:tc>
          <w:tcPr>
            <w:tcW w:w="1985" w:type="dxa"/>
            <w:tcBorders>
              <w:left w:val="single" w:sz="12" w:space="0" w:color="auto"/>
            </w:tcBorders>
            <w:vAlign w:val="center"/>
          </w:tcPr>
          <w:p w14:paraId="532F3A58"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c>
          <w:tcPr>
            <w:tcW w:w="1842" w:type="dxa"/>
            <w:gridSpan w:val="2"/>
            <w:vAlign w:val="center"/>
          </w:tcPr>
          <w:p w14:paraId="55DE1118"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c>
          <w:tcPr>
            <w:tcW w:w="1843" w:type="dxa"/>
            <w:tcBorders>
              <w:right w:val="single" w:sz="18" w:space="0" w:color="auto"/>
            </w:tcBorders>
            <w:vAlign w:val="center"/>
          </w:tcPr>
          <w:p w14:paraId="4342985D"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r>
      <w:tr w:rsidR="00C528AC" w14:paraId="4F1F4590" w14:textId="77777777">
        <w:trPr>
          <w:trHeight w:val="397"/>
        </w:trPr>
        <w:tc>
          <w:tcPr>
            <w:tcW w:w="577" w:type="dxa"/>
            <w:gridSpan w:val="2"/>
            <w:vMerge/>
            <w:tcBorders>
              <w:left w:val="single" w:sz="18" w:space="0" w:color="auto"/>
            </w:tcBorders>
            <w:vAlign w:val="center"/>
          </w:tcPr>
          <w:p w14:paraId="5139B1A6" w14:textId="77777777" w:rsidR="00C528AC" w:rsidRDefault="00C528AC">
            <w:pPr>
              <w:spacing w:line="300" w:lineRule="exact"/>
              <w:jc w:val="center"/>
              <w:rPr>
                <w:rFonts w:ascii="宋体"/>
              </w:rPr>
            </w:pPr>
          </w:p>
        </w:tc>
        <w:tc>
          <w:tcPr>
            <w:tcW w:w="238" w:type="dxa"/>
            <w:vMerge w:val="restart"/>
            <w:vAlign w:val="center"/>
          </w:tcPr>
          <w:p w14:paraId="2D60FE01" w14:textId="77777777" w:rsidR="00C528AC" w:rsidRDefault="00742AD7">
            <w:pPr>
              <w:spacing w:line="300" w:lineRule="exact"/>
              <w:rPr>
                <w:rFonts w:ascii="宋体"/>
              </w:rPr>
            </w:pPr>
            <w:r>
              <w:rPr>
                <w:rFonts w:ascii="宋体" w:hAnsi="宋体" w:hint="eastAsia"/>
                <w:b/>
              </w:rPr>
              <w:t>其中</w:t>
            </w:r>
          </w:p>
        </w:tc>
        <w:tc>
          <w:tcPr>
            <w:tcW w:w="2313" w:type="dxa"/>
            <w:tcBorders>
              <w:right w:val="single" w:sz="12" w:space="0" w:color="auto"/>
            </w:tcBorders>
            <w:vAlign w:val="center"/>
          </w:tcPr>
          <w:p w14:paraId="7CFD37E3" w14:textId="77777777" w:rsidR="00C528AC" w:rsidRDefault="00742AD7">
            <w:pPr>
              <w:spacing w:line="300" w:lineRule="exact"/>
              <w:jc w:val="left"/>
              <w:rPr>
                <w:rFonts w:ascii="宋体"/>
              </w:rPr>
            </w:pPr>
            <w:r>
              <w:rPr>
                <w:rFonts w:ascii="宋体" w:hAnsi="宋体"/>
                <w:b/>
              </w:rPr>
              <w:t>2.</w:t>
            </w:r>
            <w:r>
              <w:rPr>
                <w:rFonts w:ascii="宋体" w:hAnsi="宋体" w:hint="eastAsia"/>
                <w:b/>
              </w:rPr>
              <w:t>25</w:t>
            </w:r>
            <w:r>
              <w:rPr>
                <w:rFonts w:ascii="宋体" w:hAnsi="宋体"/>
                <w:b/>
              </w:rPr>
              <w:t xml:space="preserve"> </w:t>
            </w:r>
            <w:r>
              <w:rPr>
                <w:rFonts w:ascii="宋体" w:hAnsi="宋体" w:hint="eastAsia"/>
                <w:b/>
              </w:rPr>
              <w:t>自主创业数</w:t>
            </w:r>
          </w:p>
        </w:tc>
        <w:tc>
          <w:tcPr>
            <w:tcW w:w="1985" w:type="dxa"/>
            <w:tcBorders>
              <w:left w:val="single" w:sz="12" w:space="0" w:color="auto"/>
            </w:tcBorders>
            <w:vAlign w:val="center"/>
          </w:tcPr>
          <w:p w14:paraId="19560344"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就业数</w:t>
            </w:r>
          </w:p>
        </w:tc>
        <w:tc>
          <w:tcPr>
            <w:tcW w:w="1842" w:type="dxa"/>
            <w:gridSpan w:val="2"/>
            <w:vAlign w:val="center"/>
          </w:tcPr>
          <w:p w14:paraId="13C80EAA"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就业数</w:t>
            </w:r>
          </w:p>
        </w:tc>
        <w:tc>
          <w:tcPr>
            <w:tcW w:w="1843" w:type="dxa"/>
            <w:tcBorders>
              <w:right w:val="single" w:sz="18" w:space="0" w:color="auto"/>
            </w:tcBorders>
            <w:vAlign w:val="center"/>
          </w:tcPr>
          <w:p w14:paraId="7CE743C1"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就业数</w:t>
            </w:r>
          </w:p>
        </w:tc>
      </w:tr>
      <w:tr w:rsidR="00C528AC" w14:paraId="65B1B5E5" w14:textId="77777777">
        <w:trPr>
          <w:trHeight w:val="397"/>
        </w:trPr>
        <w:tc>
          <w:tcPr>
            <w:tcW w:w="577" w:type="dxa"/>
            <w:gridSpan w:val="2"/>
            <w:vMerge/>
            <w:tcBorders>
              <w:left w:val="single" w:sz="18" w:space="0" w:color="auto"/>
            </w:tcBorders>
            <w:vAlign w:val="center"/>
          </w:tcPr>
          <w:p w14:paraId="7DBC884A" w14:textId="77777777" w:rsidR="00C528AC" w:rsidRDefault="00C528AC">
            <w:pPr>
              <w:spacing w:line="300" w:lineRule="exact"/>
              <w:jc w:val="center"/>
              <w:rPr>
                <w:rFonts w:ascii="宋体"/>
              </w:rPr>
            </w:pPr>
          </w:p>
        </w:tc>
        <w:tc>
          <w:tcPr>
            <w:tcW w:w="238" w:type="dxa"/>
            <w:vMerge/>
            <w:vAlign w:val="center"/>
          </w:tcPr>
          <w:p w14:paraId="44C57D10" w14:textId="77777777" w:rsidR="00C528AC" w:rsidRDefault="00C528AC">
            <w:pPr>
              <w:spacing w:line="300" w:lineRule="exact"/>
              <w:jc w:val="center"/>
              <w:rPr>
                <w:rFonts w:ascii="宋体"/>
                <w:b/>
              </w:rPr>
            </w:pPr>
          </w:p>
        </w:tc>
        <w:tc>
          <w:tcPr>
            <w:tcW w:w="2313" w:type="dxa"/>
            <w:tcBorders>
              <w:right w:val="single" w:sz="12" w:space="0" w:color="auto"/>
            </w:tcBorders>
            <w:vAlign w:val="center"/>
          </w:tcPr>
          <w:p w14:paraId="675BA427" w14:textId="77777777" w:rsidR="00C528AC" w:rsidRDefault="00742AD7">
            <w:pPr>
              <w:spacing w:line="300" w:lineRule="exact"/>
              <w:rPr>
                <w:rFonts w:ascii="宋体"/>
                <w:b/>
              </w:rPr>
            </w:pPr>
            <w:r>
              <w:rPr>
                <w:rFonts w:ascii="宋体" w:hAnsi="宋体"/>
                <w:b/>
              </w:rPr>
              <w:t>2.</w:t>
            </w:r>
            <w:r>
              <w:rPr>
                <w:rFonts w:ascii="宋体" w:hAnsi="宋体" w:hint="eastAsia"/>
                <w:b/>
              </w:rPr>
              <w:t>26</w:t>
            </w:r>
            <w:r>
              <w:rPr>
                <w:rFonts w:ascii="宋体" w:hAnsi="宋体"/>
                <w:b/>
              </w:rPr>
              <w:t xml:space="preserve"> </w:t>
            </w:r>
            <w:r>
              <w:rPr>
                <w:rFonts w:ascii="宋体" w:hAnsi="宋体" w:hint="eastAsia"/>
                <w:b/>
              </w:rPr>
              <w:t>中小微及基层就业数</w:t>
            </w:r>
          </w:p>
        </w:tc>
        <w:tc>
          <w:tcPr>
            <w:tcW w:w="1985" w:type="dxa"/>
            <w:tcBorders>
              <w:left w:val="single" w:sz="12" w:space="0" w:color="auto"/>
            </w:tcBorders>
            <w:vAlign w:val="center"/>
          </w:tcPr>
          <w:p w14:paraId="41B56819" w14:textId="77777777" w:rsidR="00C528AC" w:rsidRDefault="00742AD7">
            <w:pPr>
              <w:spacing w:line="300" w:lineRule="exact"/>
              <w:jc w:val="center"/>
              <w:rPr>
                <w:rFonts w:ascii="宋体"/>
                <w:b/>
              </w:rPr>
            </w:pPr>
            <w:r>
              <w:rPr>
                <w:rFonts w:ascii="宋体" w:hint="eastAsia"/>
              </w:rPr>
              <w:t>整数，</w:t>
            </w:r>
            <w:r>
              <w:rPr>
                <w:rFonts w:ascii="宋体"/>
              </w:rPr>
              <w:t>&lt;</w:t>
            </w:r>
            <w:r>
              <w:rPr>
                <w:rFonts w:ascii="宋体" w:hint="eastAsia"/>
              </w:rPr>
              <w:t>就业数</w:t>
            </w:r>
          </w:p>
        </w:tc>
        <w:tc>
          <w:tcPr>
            <w:tcW w:w="1842" w:type="dxa"/>
            <w:gridSpan w:val="2"/>
            <w:vAlign w:val="center"/>
          </w:tcPr>
          <w:p w14:paraId="6767718E"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就业数</w:t>
            </w:r>
          </w:p>
        </w:tc>
        <w:tc>
          <w:tcPr>
            <w:tcW w:w="1843" w:type="dxa"/>
            <w:tcBorders>
              <w:right w:val="single" w:sz="18" w:space="0" w:color="auto"/>
            </w:tcBorders>
            <w:vAlign w:val="center"/>
          </w:tcPr>
          <w:p w14:paraId="067C32B3"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就业数</w:t>
            </w:r>
          </w:p>
        </w:tc>
      </w:tr>
      <w:tr w:rsidR="00C528AC" w14:paraId="1384F0D3" w14:textId="77777777">
        <w:trPr>
          <w:trHeight w:val="397"/>
        </w:trPr>
        <w:tc>
          <w:tcPr>
            <w:tcW w:w="577" w:type="dxa"/>
            <w:gridSpan w:val="2"/>
            <w:vMerge/>
            <w:tcBorders>
              <w:left w:val="single" w:sz="18" w:space="0" w:color="auto"/>
            </w:tcBorders>
            <w:vAlign w:val="center"/>
          </w:tcPr>
          <w:p w14:paraId="6D9C0D39" w14:textId="77777777" w:rsidR="00C528AC" w:rsidRDefault="00C528AC">
            <w:pPr>
              <w:spacing w:line="300" w:lineRule="exact"/>
              <w:jc w:val="center"/>
              <w:rPr>
                <w:rFonts w:ascii="宋体"/>
              </w:rPr>
            </w:pPr>
          </w:p>
        </w:tc>
        <w:tc>
          <w:tcPr>
            <w:tcW w:w="238" w:type="dxa"/>
            <w:vMerge/>
            <w:vAlign w:val="center"/>
          </w:tcPr>
          <w:p w14:paraId="16B4274A" w14:textId="77777777" w:rsidR="00C528AC" w:rsidRDefault="00C528AC">
            <w:pPr>
              <w:spacing w:line="300" w:lineRule="exact"/>
              <w:jc w:val="center"/>
              <w:rPr>
                <w:rFonts w:ascii="宋体"/>
                <w:b/>
              </w:rPr>
            </w:pPr>
          </w:p>
        </w:tc>
        <w:tc>
          <w:tcPr>
            <w:tcW w:w="2313" w:type="dxa"/>
            <w:tcBorders>
              <w:right w:val="single" w:sz="12" w:space="0" w:color="auto"/>
            </w:tcBorders>
            <w:vAlign w:val="center"/>
          </w:tcPr>
          <w:p w14:paraId="185404CC" w14:textId="77777777" w:rsidR="00C528AC" w:rsidRDefault="00742AD7">
            <w:pPr>
              <w:spacing w:line="300" w:lineRule="exact"/>
              <w:rPr>
                <w:rFonts w:ascii="宋体" w:hAnsi="宋体"/>
                <w:b/>
              </w:rPr>
            </w:pPr>
            <w:r>
              <w:rPr>
                <w:rFonts w:ascii="宋体" w:hAnsi="宋体"/>
                <w:b/>
              </w:rPr>
              <w:t>2.</w:t>
            </w:r>
            <w:r>
              <w:rPr>
                <w:rFonts w:ascii="宋体" w:hAnsi="宋体" w:hint="eastAsia"/>
                <w:b/>
              </w:rPr>
              <w:t>27</w:t>
            </w:r>
            <w:r>
              <w:rPr>
                <w:rFonts w:ascii="宋体" w:hAnsi="宋体"/>
                <w:b/>
              </w:rPr>
              <w:t xml:space="preserve"> </w:t>
            </w:r>
            <w:r>
              <w:rPr>
                <w:rFonts w:ascii="宋体" w:hAnsi="宋体" w:hint="eastAsia"/>
                <w:b/>
              </w:rPr>
              <w:t>500强企业就业数</w:t>
            </w:r>
          </w:p>
        </w:tc>
        <w:tc>
          <w:tcPr>
            <w:tcW w:w="1985" w:type="dxa"/>
            <w:tcBorders>
              <w:left w:val="single" w:sz="12" w:space="0" w:color="auto"/>
            </w:tcBorders>
            <w:vAlign w:val="center"/>
          </w:tcPr>
          <w:p w14:paraId="6A48C173" w14:textId="77777777" w:rsidR="00C528AC" w:rsidRDefault="00742AD7">
            <w:pPr>
              <w:spacing w:line="300" w:lineRule="exact"/>
              <w:jc w:val="center"/>
              <w:rPr>
                <w:rFonts w:ascii="宋体" w:hAnsi="宋体"/>
                <w:b/>
              </w:rPr>
            </w:pPr>
            <w:r>
              <w:rPr>
                <w:rFonts w:ascii="宋体" w:hAnsi="宋体" w:hint="eastAsia"/>
                <w:bCs/>
              </w:rPr>
              <w:t>整数，</w:t>
            </w:r>
            <w:r>
              <w:rPr>
                <w:rFonts w:ascii="宋体" w:hAnsi="宋体"/>
                <w:bCs/>
              </w:rPr>
              <w:t>&lt;</w:t>
            </w:r>
            <w:r>
              <w:rPr>
                <w:rFonts w:ascii="宋体" w:hAnsi="宋体" w:hint="eastAsia"/>
                <w:bCs/>
              </w:rPr>
              <w:t>就业数</w:t>
            </w:r>
          </w:p>
        </w:tc>
        <w:tc>
          <w:tcPr>
            <w:tcW w:w="1842" w:type="dxa"/>
            <w:gridSpan w:val="2"/>
            <w:vAlign w:val="center"/>
          </w:tcPr>
          <w:p w14:paraId="04325397"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就业数</w:t>
            </w:r>
          </w:p>
        </w:tc>
        <w:tc>
          <w:tcPr>
            <w:tcW w:w="1843" w:type="dxa"/>
            <w:tcBorders>
              <w:right w:val="single" w:sz="18" w:space="0" w:color="auto"/>
            </w:tcBorders>
            <w:vAlign w:val="center"/>
          </w:tcPr>
          <w:p w14:paraId="19BD702B"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就业数</w:t>
            </w:r>
          </w:p>
        </w:tc>
      </w:tr>
      <w:tr w:rsidR="00C528AC" w14:paraId="63BD4540" w14:textId="77777777">
        <w:trPr>
          <w:trHeight w:val="541"/>
        </w:trPr>
        <w:tc>
          <w:tcPr>
            <w:tcW w:w="577" w:type="dxa"/>
            <w:gridSpan w:val="2"/>
            <w:vMerge w:val="restart"/>
            <w:tcBorders>
              <w:left w:val="single" w:sz="18" w:space="0" w:color="auto"/>
            </w:tcBorders>
            <w:vAlign w:val="center"/>
          </w:tcPr>
          <w:p w14:paraId="6E1781E7" w14:textId="77777777" w:rsidR="00C528AC" w:rsidRDefault="00742AD7">
            <w:pPr>
              <w:spacing w:line="300" w:lineRule="exact"/>
              <w:jc w:val="center"/>
              <w:rPr>
                <w:rFonts w:ascii="宋体"/>
                <w:b/>
              </w:rPr>
            </w:pPr>
            <w:r>
              <w:rPr>
                <w:rFonts w:ascii="宋体" w:hAnsi="宋体" w:hint="eastAsia"/>
                <w:b/>
              </w:rPr>
              <w:t>毕业</w:t>
            </w:r>
          </w:p>
          <w:p w14:paraId="16DF5E0D" w14:textId="77777777" w:rsidR="00C528AC" w:rsidRDefault="00742AD7">
            <w:pPr>
              <w:spacing w:line="300" w:lineRule="exact"/>
              <w:jc w:val="center"/>
              <w:rPr>
                <w:rFonts w:ascii="宋体"/>
                <w:b/>
              </w:rPr>
            </w:pPr>
            <w:r>
              <w:rPr>
                <w:rFonts w:ascii="宋体" w:hAnsi="宋体" w:hint="eastAsia"/>
                <w:b/>
              </w:rPr>
              <w:t>生考取证</w:t>
            </w:r>
          </w:p>
          <w:p w14:paraId="1227D831" w14:textId="77777777" w:rsidR="00C528AC" w:rsidRDefault="00742AD7">
            <w:pPr>
              <w:spacing w:line="300" w:lineRule="exact"/>
              <w:jc w:val="center"/>
              <w:rPr>
                <w:rFonts w:ascii="宋体"/>
              </w:rPr>
            </w:pPr>
            <w:r>
              <w:rPr>
                <w:rFonts w:ascii="宋体" w:hAnsi="宋体" w:hint="eastAsia"/>
                <w:b/>
              </w:rPr>
              <w:t>书</w:t>
            </w:r>
          </w:p>
        </w:tc>
        <w:tc>
          <w:tcPr>
            <w:tcW w:w="2551" w:type="dxa"/>
            <w:gridSpan w:val="2"/>
            <w:tcBorders>
              <w:right w:val="single" w:sz="12" w:space="0" w:color="auto"/>
            </w:tcBorders>
            <w:vAlign w:val="center"/>
          </w:tcPr>
          <w:p w14:paraId="1D9D7D82" w14:textId="77777777" w:rsidR="00C528AC" w:rsidRDefault="00742AD7">
            <w:pPr>
              <w:jc w:val="center"/>
              <w:rPr>
                <w:rFonts w:ascii="宋体" w:hAnsi="宋体"/>
                <w:b/>
              </w:rPr>
            </w:pPr>
            <w:r>
              <w:rPr>
                <w:rFonts w:ascii="宋体" w:hAnsi="宋体" w:hint="eastAsia"/>
                <w:b/>
              </w:rPr>
              <w:t>2.28 职业技能等级证书及职业资格证书获得数（中、高级）</w:t>
            </w:r>
            <w:r>
              <w:rPr>
                <w:rFonts w:ascii="宋体" w:hAnsi="宋体" w:hint="eastAsia"/>
                <w:b/>
              </w:rPr>
              <w:footnoteReference w:id="9"/>
            </w:r>
          </w:p>
        </w:tc>
        <w:tc>
          <w:tcPr>
            <w:tcW w:w="1985" w:type="dxa"/>
            <w:tcBorders>
              <w:left w:val="single" w:sz="12" w:space="0" w:color="auto"/>
            </w:tcBorders>
            <w:vAlign w:val="center"/>
          </w:tcPr>
          <w:p w14:paraId="3DE4B66C" w14:textId="77777777" w:rsidR="00C528AC" w:rsidRDefault="00742AD7">
            <w:pPr>
              <w:spacing w:line="300" w:lineRule="exact"/>
              <w:jc w:val="center"/>
              <w:rPr>
                <w:rFonts w:ascii="宋体"/>
                <w:b/>
              </w:rPr>
            </w:pPr>
            <w:r>
              <w:rPr>
                <w:rFonts w:ascii="宋体" w:hint="eastAsia"/>
              </w:rPr>
              <w:t>整数，</w:t>
            </w:r>
            <w:r>
              <w:rPr>
                <w:rFonts w:ascii="宋体"/>
              </w:rPr>
              <w:t>&lt;=</w:t>
            </w:r>
            <w:r>
              <w:rPr>
                <w:rFonts w:ascii="宋体" w:hint="eastAsia"/>
              </w:rPr>
              <w:t>毕业生数</w:t>
            </w:r>
          </w:p>
        </w:tc>
        <w:tc>
          <w:tcPr>
            <w:tcW w:w="1842" w:type="dxa"/>
            <w:gridSpan w:val="2"/>
            <w:vAlign w:val="center"/>
          </w:tcPr>
          <w:p w14:paraId="0A37310B"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c>
          <w:tcPr>
            <w:tcW w:w="1843" w:type="dxa"/>
            <w:tcBorders>
              <w:right w:val="single" w:sz="18" w:space="0" w:color="auto"/>
            </w:tcBorders>
            <w:vAlign w:val="center"/>
          </w:tcPr>
          <w:p w14:paraId="02612461"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r>
      <w:tr w:rsidR="00C528AC" w14:paraId="64BF58F8" w14:textId="77777777">
        <w:trPr>
          <w:trHeight w:val="397"/>
        </w:trPr>
        <w:tc>
          <w:tcPr>
            <w:tcW w:w="577" w:type="dxa"/>
            <w:gridSpan w:val="2"/>
            <w:vMerge/>
            <w:tcBorders>
              <w:left w:val="single" w:sz="18" w:space="0" w:color="auto"/>
            </w:tcBorders>
            <w:vAlign w:val="center"/>
          </w:tcPr>
          <w:p w14:paraId="6F1681F0" w14:textId="77777777" w:rsidR="00C528AC" w:rsidRDefault="00C528AC">
            <w:pPr>
              <w:spacing w:line="300" w:lineRule="exact"/>
              <w:jc w:val="center"/>
              <w:rPr>
                <w:rFonts w:ascii="宋体"/>
              </w:rPr>
            </w:pPr>
          </w:p>
        </w:tc>
        <w:tc>
          <w:tcPr>
            <w:tcW w:w="2551" w:type="dxa"/>
            <w:gridSpan w:val="2"/>
            <w:tcBorders>
              <w:right w:val="single" w:sz="12" w:space="0" w:color="auto"/>
            </w:tcBorders>
            <w:vAlign w:val="center"/>
          </w:tcPr>
          <w:p w14:paraId="4D83D54A" w14:textId="77777777" w:rsidR="00C528AC" w:rsidRDefault="00742AD7">
            <w:pPr>
              <w:jc w:val="center"/>
              <w:rPr>
                <w:rFonts w:ascii="宋体" w:hAnsi="宋体"/>
                <w:b/>
              </w:rPr>
            </w:pPr>
            <w:r>
              <w:rPr>
                <w:rFonts w:ascii="宋体" w:hAnsi="宋体" w:hint="eastAsia"/>
                <w:b/>
              </w:rPr>
              <w:t>2.29 社会认可度高的其他证书获得数</w:t>
            </w:r>
          </w:p>
        </w:tc>
        <w:tc>
          <w:tcPr>
            <w:tcW w:w="1985" w:type="dxa"/>
            <w:tcBorders>
              <w:left w:val="single" w:sz="12" w:space="0" w:color="auto"/>
            </w:tcBorders>
            <w:vAlign w:val="center"/>
          </w:tcPr>
          <w:p w14:paraId="559A5086" w14:textId="77777777" w:rsidR="00C528AC" w:rsidRDefault="00742AD7">
            <w:pPr>
              <w:spacing w:line="300" w:lineRule="exact"/>
              <w:jc w:val="center"/>
              <w:rPr>
                <w:rFonts w:ascii="宋体"/>
                <w:b/>
              </w:rPr>
            </w:pPr>
            <w:r>
              <w:rPr>
                <w:rFonts w:ascii="宋体" w:hint="eastAsia"/>
              </w:rPr>
              <w:t>整数，</w:t>
            </w:r>
            <w:r>
              <w:rPr>
                <w:rFonts w:ascii="宋体"/>
              </w:rPr>
              <w:t>&lt;=</w:t>
            </w:r>
            <w:r>
              <w:rPr>
                <w:rFonts w:ascii="宋体" w:hint="eastAsia"/>
              </w:rPr>
              <w:t>毕业生数</w:t>
            </w:r>
          </w:p>
        </w:tc>
        <w:tc>
          <w:tcPr>
            <w:tcW w:w="1842" w:type="dxa"/>
            <w:gridSpan w:val="2"/>
            <w:vAlign w:val="center"/>
          </w:tcPr>
          <w:p w14:paraId="1C0FF9F3"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c>
          <w:tcPr>
            <w:tcW w:w="1843" w:type="dxa"/>
            <w:tcBorders>
              <w:right w:val="single" w:sz="18" w:space="0" w:color="auto"/>
            </w:tcBorders>
            <w:vAlign w:val="center"/>
          </w:tcPr>
          <w:p w14:paraId="2BF4ADE1" w14:textId="77777777" w:rsidR="00C528AC" w:rsidRDefault="00742AD7">
            <w:pPr>
              <w:spacing w:line="300" w:lineRule="exact"/>
              <w:jc w:val="center"/>
              <w:rPr>
                <w:rFonts w:ascii="宋体"/>
              </w:rPr>
            </w:pPr>
            <w:r>
              <w:rPr>
                <w:rFonts w:ascii="宋体" w:hint="eastAsia"/>
              </w:rPr>
              <w:t>整数，</w:t>
            </w:r>
            <w:r>
              <w:rPr>
                <w:rFonts w:ascii="宋体"/>
              </w:rPr>
              <w:t>&lt;=</w:t>
            </w:r>
            <w:r>
              <w:rPr>
                <w:rFonts w:ascii="宋体" w:hint="eastAsia"/>
              </w:rPr>
              <w:t>毕业生数</w:t>
            </w:r>
          </w:p>
        </w:tc>
      </w:tr>
      <w:tr w:rsidR="00C528AC" w14:paraId="4391C4E1" w14:textId="77777777">
        <w:trPr>
          <w:trHeight w:val="397"/>
        </w:trPr>
        <w:tc>
          <w:tcPr>
            <w:tcW w:w="3128" w:type="dxa"/>
            <w:gridSpan w:val="4"/>
            <w:tcBorders>
              <w:left w:val="single" w:sz="18" w:space="0" w:color="auto"/>
              <w:right w:val="single" w:sz="12" w:space="0" w:color="auto"/>
            </w:tcBorders>
            <w:vAlign w:val="center"/>
          </w:tcPr>
          <w:p w14:paraId="1BC4FFD5" w14:textId="77777777" w:rsidR="00C528AC" w:rsidRDefault="00742AD7">
            <w:pPr>
              <w:jc w:val="center"/>
              <w:rPr>
                <w:rFonts w:ascii="宋体" w:hAnsi="宋体"/>
                <w:b/>
              </w:rPr>
            </w:pPr>
            <w:r>
              <w:rPr>
                <w:rFonts w:ascii="宋体" w:hint="eastAsia"/>
                <w:b/>
                <w:bCs/>
              </w:rPr>
              <w:t>2.30</w:t>
            </w:r>
            <w:r>
              <w:rPr>
                <w:rFonts w:ascii="宋体" w:hint="eastAsia"/>
              </w:rPr>
              <w:t xml:space="preserve"> </w:t>
            </w:r>
            <w:r>
              <w:rPr>
                <w:rFonts w:ascii="宋体" w:hAnsi="宋体"/>
                <w:b/>
              </w:rPr>
              <w:t>2018</w:t>
            </w:r>
            <w:r>
              <w:rPr>
                <w:rFonts w:ascii="宋体" w:hAnsi="宋体" w:hint="eastAsia"/>
                <w:b/>
              </w:rPr>
              <w:t>学年职业培训授课的校内教师总数（人）</w:t>
            </w:r>
          </w:p>
        </w:tc>
        <w:tc>
          <w:tcPr>
            <w:tcW w:w="1985" w:type="dxa"/>
            <w:tcBorders>
              <w:left w:val="single" w:sz="12" w:space="0" w:color="auto"/>
            </w:tcBorders>
            <w:vAlign w:val="center"/>
          </w:tcPr>
          <w:p w14:paraId="6F974AC5" w14:textId="77777777" w:rsidR="00C528AC" w:rsidRDefault="00742AD7">
            <w:pPr>
              <w:jc w:val="center"/>
              <w:rPr>
                <w:rFonts w:ascii="宋体"/>
              </w:rPr>
            </w:pPr>
            <w:r>
              <w:rPr>
                <w:rFonts w:ascii="宋体" w:hint="eastAsia"/>
              </w:rPr>
              <w:t>整数，&lt;=专任教师数</w:t>
            </w:r>
          </w:p>
        </w:tc>
        <w:tc>
          <w:tcPr>
            <w:tcW w:w="1842" w:type="dxa"/>
            <w:gridSpan w:val="2"/>
            <w:vAlign w:val="center"/>
          </w:tcPr>
          <w:p w14:paraId="1A1C50D8" w14:textId="77777777" w:rsidR="00C528AC" w:rsidRDefault="00742AD7">
            <w:pPr>
              <w:jc w:val="center"/>
              <w:rPr>
                <w:rFonts w:ascii="宋体"/>
              </w:rPr>
            </w:pPr>
            <w:r>
              <w:rPr>
                <w:rFonts w:ascii="宋体" w:hAnsi="宋体" w:hint="eastAsia"/>
                <w:b/>
              </w:rPr>
              <w:t>2.31 2018学年职业培训授课的企业兼职教师总数（人）</w:t>
            </w:r>
          </w:p>
        </w:tc>
        <w:tc>
          <w:tcPr>
            <w:tcW w:w="1843" w:type="dxa"/>
            <w:tcBorders>
              <w:right w:val="single" w:sz="18" w:space="0" w:color="auto"/>
            </w:tcBorders>
            <w:vAlign w:val="center"/>
          </w:tcPr>
          <w:p w14:paraId="4B5629E3" w14:textId="77777777" w:rsidR="00C528AC" w:rsidRDefault="00742AD7">
            <w:pPr>
              <w:jc w:val="center"/>
              <w:rPr>
                <w:rFonts w:ascii="宋体"/>
              </w:rPr>
            </w:pPr>
            <w:r>
              <w:rPr>
                <w:rFonts w:ascii="宋体" w:hint="eastAsia"/>
              </w:rPr>
              <w:t>整数</w:t>
            </w:r>
          </w:p>
        </w:tc>
      </w:tr>
    </w:tbl>
    <w:p w14:paraId="4A3AB64B" w14:textId="77777777" w:rsidR="00C528AC" w:rsidRDefault="00742AD7">
      <w:pPr>
        <w:adjustRightInd w:val="0"/>
        <w:snapToGrid w:val="0"/>
        <w:spacing w:beforeLines="50" w:before="156" w:afterLines="50" w:after="156" w:line="360" w:lineRule="auto"/>
        <w:jc w:val="left"/>
        <w:rPr>
          <w:rFonts w:ascii="仿宋" w:eastAsia="仿宋" w:hAnsi="仿宋"/>
          <w:b/>
          <w:sz w:val="28"/>
          <w:szCs w:val="28"/>
        </w:rPr>
      </w:pPr>
      <w:r>
        <w:rPr>
          <w:rFonts w:ascii="仿宋" w:eastAsia="仿宋" w:hAnsi="仿宋" w:hint="eastAsia"/>
          <w:b/>
          <w:sz w:val="28"/>
          <w:szCs w:val="28"/>
        </w:rPr>
        <w:t>2.《高等职业院校师生情况表》采集项说明</w:t>
      </w:r>
    </w:p>
    <w:p w14:paraId="49702AD2"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2.1 </w:t>
      </w:r>
      <w:r>
        <w:rPr>
          <w:rFonts w:ascii="仿宋" w:eastAsia="仿宋" w:hAnsi="仿宋" w:hint="eastAsia"/>
          <w:b/>
          <w:sz w:val="28"/>
          <w:szCs w:val="28"/>
        </w:rPr>
        <w:t>学历教育在校生总数（人）</w:t>
      </w:r>
      <w:r>
        <w:rPr>
          <w:rFonts w:ascii="仿宋" w:eastAsia="仿宋" w:hAnsi="仿宋" w:hint="eastAsia"/>
          <w:sz w:val="28"/>
          <w:szCs w:val="28"/>
        </w:rPr>
        <w:t>：包含全日制和非全日制学历教育学生人数之和。</w:t>
      </w:r>
    </w:p>
    <w:p w14:paraId="6F279061"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2.2 </w:t>
      </w:r>
      <w:r>
        <w:rPr>
          <w:rFonts w:ascii="仿宋" w:eastAsia="仿宋" w:hAnsi="仿宋" w:hint="eastAsia"/>
          <w:b/>
          <w:sz w:val="28"/>
          <w:szCs w:val="28"/>
        </w:rPr>
        <w:t>教职工数（人）：</w:t>
      </w:r>
      <w:r>
        <w:rPr>
          <w:rFonts w:ascii="仿宋" w:eastAsia="仿宋" w:hAnsi="仿宋" w:hint="eastAsia"/>
          <w:sz w:val="28"/>
          <w:szCs w:val="28"/>
        </w:rPr>
        <w:t>指在本校全职工作，并由院校支付工资的编制或聘任制人员数，不包括院校已退休教师。</w:t>
      </w:r>
    </w:p>
    <w:p w14:paraId="5BDACE20"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2.3 </w:t>
      </w:r>
      <w:r>
        <w:rPr>
          <w:rFonts w:ascii="仿宋" w:eastAsia="仿宋" w:hAnsi="仿宋" w:hint="eastAsia"/>
          <w:b/>
          <w:sz w:val="28"/>
          <w:szCs w:val="28"/>
        </w:rPr>
        <w:t>教职工额定编制数：</w:t>
      </w:r>
      <w:r>
        <w:rPr>
          <w:rFonts w:ascii="仿宋" w:eastAsia="仿宋" w:hAnsi="仿宋" w:hint="eastAsia"/>
          <w:sz w:val="28"/>
          <w:szCs w:val="28"/>
        </w:rPr>
        <w:t>是指人事关系和档案均在院校并纳入院校的人事编制的额定数。包括管理人员编制、专业技术人员编制、工勤人员编制总数量。</w:t>
      </w:r>
    </w:p>
    <w:p w14:paraId="7422893F"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2.4 </w:t>
      </w:r>
      <w:r>
        <w:rPr>
          <w:rFonts w:ascii="仿宋" w:eastAsia="仿宋" w:hAnsi="仿宋" w:hint="eastAsia"/>
          <w:b/>
          <w:sz w:val="28"/>
          <w:szCs w:val="28"/>
        </w:rPr>
        <w:t>专任教师数：</w:t>
      </w:r>
      <w:r>
        <w:rPr>
          <w:rFonts w:ascii="仿宋" w:eastAsia="仿宋" w:hAnsi="仿宋" w:hint="eastAsia"/>
          <w:sz w:val="28"/>
          <w:szCs w:val="28"/>
        </w:rPr>
        <w:t>是指具有教师资格，专门从事教学工作的人员，可包括正式签约聘用的非在编的全职教师数。编制为教师、但专任岗位为行政管理人员的不能作为专任教师。专任教师也可兼任行政管理岗位。小于教职工人数。</w:t>
      </w:r>
    </w:p>
    <w:p w14:paraId="6BF83E1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2.5 </w:t>
      </w:r>
      <w:r>
        <w:rPr>
          <w:rFonts w:ascii="仿宋" w:eastAsia="仿宋" w:hAnsi="仿宋" w:hint="eastAsia"/>
          <w:b/>
          <w:sz w:val="28"/>
          <w:szCs w:val="28"/>
        </w:rPr>
        <w:t>专业教师数</w:t>
      </w:r>
      <w:r>
        <w:rPr>
          <w:rFonts w:ascii="仿宋" w:eastAsia="仿宋" w:hAnsi="仿宋" w:hint="eastAsia"/>
          <w:sz w:val="28"/>
          <w:szCs w:val="28"/>
        </w:rPr>
        <w:t>：是指专任教师中担任专业课或者实习指导课教学任务的教师数，包括本学年授课专任教师和不授课专任教师。小于专任教师数。</w:t>
      </w:r>
    </w:p>
    <w:p w14:paraId="2D737457"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lastRenderedPageBreak/>
        <w:t xml:space="preserve">2.6 </w:t>
      </w:r>
      <w:r>
        <w:rPr>
          <w:rFonts w:ascii="仿宋" w:eastAsia="仿宋" w:hAnsi="仿宋" w:hint="eastAsia"/>
          <w:b/>
          <w:sz w:val="28"/>
          <w:szCs w:val="28"/>
        </w:rPr>
        <w:t>双师型教师数：</w:t>
      </w:r>
      <w:r>
        <w:rPr>
          <w:rFonts w:ascii="仿宋" w:eastAsia="仿宋" w:hAnsi="仿宋" w:hint="eastAsia"/>
          <w:sz w:val="28"/>
          <w:szCs w:val="28"/>
        </w:rPr>
        <w:t>是指学校“双师型”专任教师总数，“双师型”专任教师是指具有教师资格，又具备下列条件之一的校内专任教师：①具有本专业或相近专业非教师系列中级及以上专业技术职务或职业资格（含从事本专业或相近专业的中级及以上行业特许资格或专业技能考评员资格）。②近五年累计有不少于1年在行业、企业从事本专业实际工作经历，能全面指导学生专业实践实训活动。③近五年主持一项或主要参与（前五名）2项及以上企事业单位委托开展的各类技术研发和相关服务，成果已被委托单位使用，效益良好。④近五年本人或指导学生参加国家级、省级或国际上赛事中获得奖励。⑤近五年获国家发明专利1项或实用新型专利2项并取得授权。⑥近五年参加省级及以上职业院校教师素质提高计划的企业实践培训（符合《职业学校教师企业实践规定》规定的实践形式），累计不少于6个月，完成全部培训内容，并取得结业证书。</w:t>
      </w:r>
    </w:p>
    <w:p w14:paraId="4143020D"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2.7 </w:t>
      </w:r>
      <w:r>
        <w:rPr>
          <w:rFonts w:ascii="仿宋" w:eastAsia="仿宋" w:hAnsi="仿宋" w:hint="eastAsia"/>
          <w:b/>
          <w:sz w:val="28"/>
          <w:szCs w:val="28"/>
        </w:rPr>
        <w:t>计划招生数</w:t>
      </w:r>
      <w:r>
        <w:rPr>
          <w:rFonts w:ascii="仿宋" w:eastAsia="仿宋" w:hAnsi="仿宋" w:hint="eastAsia"/>
          <w:sz w:val="28"/>
          <w:szCs w:val="28"/>
        </w:rPr>
        <w:t>：院校计划通过统招招生人数。</w:t>
      </w:r>
    </w:p>
    <w:p w14:paraId="42B27B66"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2.8 </w:t>
      </w:r>
      <w:r>
        <w:rPr>
          <w:rFonts w:ascii="仿宋" w:eastAsia="仿宋" w:hAnsi="仿宋" w:hint="eastAsia"/>
          <w:b/>
          <w:sz w:val="28"/>
          <w:szCs w:val="28"/>
        </w:rPr>
        <w:t>实际招生数：</w:t>
      </w:r>
      <w:r>
        <w:rPr>
          <w:rFonts w:ascii="仿宋" w:eastAsia="仿宋" w:hAnsi="仿宋" w:hint="eastAsia"/>
          <w:sz w:val="28"/>
          <w:szCs w:val="28"/>
        </w:rPr>
        <w:t>通过统招实际招收入学的新生数。</w:t>
      </w:r>
    </w:p>
    <w:p w14:paraId="5434C741"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2.9 </w:t>
      </w:r>
      <w:r>
        <w:rPr>
          <w:rFonts w:ascii="仿宋" w:eastAsia="仿宋" w:hAnsi="仿宋" w:hint="eastAsia"/>
          <w:b/>
          <w:sz w:val="28"/>
          <w:szCs w:val="28"/>
        </w:rPr>
        <w:t>报考数：</w:t>
      </w:r>
      <w:r>
        <w:rPr>
          <w:rFonts w:ascii="仿宋" w:eastAsia="仿宋" w:hAnsi="仿宋" w:hint="eastAsia"/>
          <w:sz w:val="28"/>
          <w:szCs w:val="28"/>
        </w:rPr>
        <w:t>是指志愿中填写本校的报考学生数，非调剂方式入学。报考时只要填写该学校则计算在内。</w:t>
      </w:r>
    </w:p>
    <w:p w14:paraId="07CCE23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2.10</w:t>
      </w:r>
      <w:r>
        <w:rPr>
          <w:rFonts w:ascii="仿宋" w:eastAsia="仿宋" w:hAnsi="仿宋" w:hint="eastAsia"/>
          <w:b/>
          <w:sz w:val="28"/>
          <w:szCs w:val="28"/>
        </w:rPr>
        <w:t>计划招生总数：</w:t>
      </w:r>
      <w:r>
        <w:rPr>
          <w:rFonts w:ascii="仿宋" w:eastAsia="仿宋" w:hAnsi="仿宋" w:hint="eastAsia"/>
          <w:sz w:val="28"/>
          <w:szCs w:val="28"/>
        </w:rPr>
        <w:t>每学年多次自主招生计划招生数总和。</w:t>
      </w:r>
    </w:p>
    <w:p w14:paraId="5A0FAE33"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2.11</w:t>
      </w:r>
      <w:r>
        <w:rPr>
          <w:rFonts w:ascii="仿宋" w:eastAsia="仿宋" w:hAnsi="仿宋" w:hint="eastAsia"/>
          <w:b/>
          <w:sz w:val="28"/>
          <w:szCs w:val="28"/>
        </w:rPr>
        <w:t>实际招生总数：</w:t>
      </w:r>
      <w:r>
        <w:rPr>
          <w:rFonts w:ascii="仿宋" w:eastAsia="仿宋" w:hAnsi="仿宋" w:hint="eastAsia"/>
          <w:sz w:val="28"/>
          <w:szCs w:val="28"/>
        </w:rPr>
        <w:t>每学年多次自主招生实际招生数总和。</w:t>
      </w:r>
    </w:p>
    <w:p w14:paraId="269AC048"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2.12</w:t>
      </w:r>
      <w:r>
        <w:rPr>
          <w:rFonts w:ascii="仿宋" w:eastAsia="仿宋" w:hAnsi="仿宋" w:hint="eastAsia"/>
          <w:b/>
          <w:sz w:val="28"/>
          <w:szCs w:val="28"/>
        </w:rPr>
        <w:t>自主招生报名总数：</w:t>
      </w:r>
      <w:r>
        <w:rPr>
          <w:rFonts w:ascii="仿宋" w:eastAsia="仿宋" w:hAnsi="仿宋" w:hint="eastAsia"/>
          <w:sz w:val="28"/>
          <w:szCs w:val="28"/>
        </w:rPr>
        <w:t>是指每学年自主招生报名本校的报考学生数总和。</w:t>
      </w:r>
    </w:p>
    <w:p w14:paraId="19CF5743"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2.13 计划招生数：</w:t>
      </w:r>
      <w:r>
        <w:rPr>
          <w:rFonts w:ascii="仿宋" w:eastAsia="仿宋" w:hAnsi="仿宋" w:hint="eastAsia"/>
          <w:bCs/>
          <w:sz w:val="28"/>
          <w:szCs w:val="28"/>
        </w:rPr>
        <w:t>根据2019年教</w:t>
      </w:r>
      <w:r>
        <w:rPr>
          <w:rFonts w:ascii="仿宋" w:eastAsia="仿宋" w:hAnsi="仿宋" w:hint="eastAsia"/>
          <w:sz w:val="28"/>
          <w:szCs w:val="28"/>
        </w:rPr>
        <w:t>育部等六部门印发的《高职扩招专项工作实施方案》，高职院校面向退役军人、下岗失业人员、农民工、新型职业农民等社会考生的计划招生总人数。</w:t>
      </w:r>
    </w:p>
    <w:p w14:paraId="4253554B"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hint="eastAsia"/>
          <w:b/>
          <w:sz w:val="28"/>
          <w:szCs w:val="28"/>
        </w:rPr>
        <w:t>2.14 实际招生数：</w:t>
      </w:r>
      <w:r>
        <w:rPr>
          <w:rFonts w:ascii="仿宋" w:eastAsia="仿宋" w:hAnsi="仿宋" w:hint="eastAsia"/>
          <w:bCs/>
          <w:sz w:val="28"/>
          <w:szCs w:val="28"/>
        </w:rPr>
        <w:t>根据2019年教</w:t>
      </w:r>
      <w:r>
        <w:rPr>
          <w:rFonts w:ascii="仿宋" w:eastAsia="仿宋" w:hAnsi="仿宋" w:hint="eastAsia"/>
          <w:sz w:val="28"/>
          <w:szCs w:val="28"/>
        </w:rPr>
        <w:t>育部等六部门印发的《高职扩招专</w:t>
      </w:r>
      <w:r>
        <w:rPr>
          <w:rFonts w:ascii="仿宋" w:eastAsia="仿宋" w:hAnsi="仿宋" w:hint="eastAsia"/>
          <w:sz w:val="28"/>
          <w:szCs w:val="28"/>
        </w:rPr>
        <w:lastRenderedPageBreak/>
        <w:t>项工作实施方案》，高职院校实际招收的退役军人、下岗失业人员、农民工、新型职业农民等社会考生总人数。</w:t>
      </w:r>
    </w:p>
    <w:p w14:paraId="11FC01AE"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hint="eastAsia"/>
          <w:b/>
          <w:sz w:val="28"/>
          <w:szCs w:val="28"/>
        </w:rPr>
        <w:t>2.15 退役军人：</w:t>
      </w:r>
      <w:r>
        <w:rPr>
          <w:rFonts w:ascii="仿宋" w:eastAsia="仿宋" w:hAnsi="仿宋" w:hint="eastAsia"/>
          <w:sz w:val="28"/>
          <w:szCs w:val="28"/>
        </w:rPr>
        <w:t>2019年高职院校面向社会实际招收的退役军人数量。</w:t>
      </w:r>
    </w:p>
    <w:p w14:paraId="0BD9251D"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hint="eastAsia"/>
          <w:b/>
          <w:sz w:val="28"/>
          <w:szCs w:val="28"/>
        </w:rPr>
        <w:t>2.16 下岗失业人员：</w:t>
      </w:r>
      <w:r>
        <w:rPr>
          <w:rFonts w:ascii="仿宋" w:eastAsia="仿宋" w:hAnsi="仿宋" w:hint="eastAsia"/>
          <w:sz w:val="28"/>
          <w:szCs w:val="28"/>
        </w:rPr>
        <w:t>2019年高职院校面向社会实际招收的下岗失业人员数量。</w:t>
      </w:r>
    </w:p>
    <w:p w14:paraId="24718627" w14:textId="77777777" w:rsidR="00C528AC" w:rsidRDefault="00742AD7">
      <w:pPr>
        <w:adjustRightInd w:val="0"/>
        <w:snapToGrid w:val="0"/>
        <w:spacing w:line="360" w:lineRule="auto"/>
        <w:rPr>
          <w:rFonts w:ascii="仿宋" w:eastAsia="仿宋" w:hAnsi="仿宋"/>
          <w:b/>
          <w:sz w:val="28"/>
          <w:szCs w:val="28"/>
        </w:rPr>
      </w:pPr>
      <w:r>
        <w:rPr>
          <w:rFonts w:ascii="仿宋" w:eastAsia="仿宋" w:hAnsi="仿宋" w:hint="eastAsia"/>
          <w:b/>
          <w:sz w:val="28"/>
          <w:szCs w:val="28"/>
        </w:rPr>
        <w:t>2.17 农民工：</w:t>
      </w:r>
      <w:r>
        <w:rPr>
          <w:rFonts w:ascii="仿宋" w:eastAsia="仿宋" w:hAnsi="仿宋" w:hint="eastAsia"/>
          <w:sz w:val="28"/>
          <w:szCs w:val="28"/>
        </w:rPr>
        <w:t>2019年高职院校面向社会实际招收的农民工总人数。</w:t>
      </w:r>
    </w:p>
    <w:p w14:paraId="32345DFC"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2.18 新型职业农民：</w:t>
      </w:r>
      <w:r>
        <w:rPr>
          <w:rFonts w:ascii="仿宋" w:eastAsia="仿宋" w:hAnsi="仿宋" w:hint="eastAsia"/>
          <w:sz w:val="28"/>
          <w:szCs w:val="28"/>
        </w:rPr>
        <w:t>2019年高职院校面向社会实际招收的新型职业农民总人数。</w:t>
      </w:r>
    </w:p>
    <w:p w14:paraId="1E0661E5"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2.19 其它：</w:t>
      </w:r>
      <w:r>
        <w:rPr>
          <w:rFonts w:ascii="仿宋" w:eastAsia="仿宋" w:hAnsi="仿宋" w:hint="eastAsia"/>
          <w:sz w:val="28"/>
          <w:szCs w:val="28"/>
        </w:rPr>
        <w:t>指2019年除退役军人、下岗失业人员、农民工和新型职业农民以外，高职院校实际招收的其它社会考生人数。</w:t>
      </w:r>
    </w:p>
    <w:p w14:paraId="75E63D65"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w:t>
      </w:r>
      <w:r>
        <w:rPr>
          <w:rFonts w:ascii="仿宋" w:eastAsia="仿宋" w:hAnsi="仿宋" w:hint="eastAsia"/>
          <w:b/>
          <w:sz w:val="28"/>
          <w:szCs w:val="28"/>
        </w:rPr>
        <w:t>20</w:t>
      </w:r>
      <w:r>
        <w:rPr>
          <w:rFonts w:ascii="仿宋" w:eastAsia="仿宋" w:hAnsi="仿宋"/>
          <w:b/>
          <w:sz w:val="28"/>
          <w:szCs w:val="28"/>
        </w:rPr>
        <w:t xml:space="preserve"> </w:t>
      </w:r>
      <w:r>
        <w:rPr>
          <w:rFonts w:ascii="仿宋" w:eastAsia="仿宋" w:hAnsi="仿宋" w:hint="eastAsia"/>
          <w:b/>
          <w:sz w:val="28"/>
          <w:szCs w:val="28"/>
        </w:rPr>
        <w:t>在校生数（全日制）：</w:t>
      </w:r>
      <w:r>
        <w:rPr>
          <w:rFonts w:ascii="仿宋" w:eastAsia="仿宋" w:hAnsi="仿宋" w:hint="eastAsia"/>
          <w:sz w:val="28"/>
          <w:szCs w:val="28"/>
        </w:rPr>
        <w:t>指具有学籍并在本学年初进行学籍注册的学生数，专指全日制学历教育在校生数。</w:t>
      </w:r>
    </w:p>
    <w:p w14:paraId="1CCE362B" w14:textId="77777777" w:rsidR="00C528AC" w:rsidRDefault="00742AD7">
      <w:pPr>
        <w:adjustRightInd w:val="0"/>
        <w:snapToGrid w:val="0"/>
        <w:spacing w:line="360" w:lineRule="auto"/>
        <w:rPr>
          <w:rFonts w:ascii="仿宋" w:eastAsia="仿宋" w:hAnsi="仿宋"/>
          <w:bCs/>
          <w:sz w:val="28"/>
          <w:szCs w:val="28"/>
        </w:rPr>
      </w:pPr>
      <w:r>
        <w:rPr>
          <w:rFonts w:ascii="仿宋" w:eastAsia="仿宋" w:hAnsi="仿宋" w:hint="eastAsia"/>
          <w:b/>
          <w:sz w:val="28"/>
          <w:szCs w:val="28"/>
        </w:rPr>
        <w:t>2.21面向社会招生在校生数：</w:t>
      </w:r>
      <w:r>
        <w:rPr>
          <w:rFonts w:ascii="仿宋" w:eastAsia="仿宋" w:hAnsi="仿宋" w:hint="eastAsia"/>
          <w:bCs/>
          <w:sz w:val="28"/>
          <w:szCs w:val="28"/>
        </w:rPr>
        <w:t>指2019年院校面向社会录取的退役军人、下岗失业人员、农民工、新型职业农民等社会群体，且具有本院校学籍的在校学生数，包括2020年上半年报到的学生数。</w:t>
      </w:r>
    </w:p>
    <w:p w14:paraId="2E00C772"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w:t>
      </w:r>
      <w:r>
        <w:rPr>
          <w:rFonts w:ascii="仿宋" w:eastAsia="仿宋" w:hAnsi="仿宋" w:hint="eastAsia"/>
          <w:b/>
          <w:sz w:val="28"/>
          <w:szCs w:val="28"/>
        </w:rPr>
        <w:t>22</w:t>
      </w:r>
      <w:r>
        <w:rPr>
          <w:rFonts w:ascii="仿宋" w:eastAsia="仿宋" w:hAnsi="仿宋"/>
          <w:b/>
          <w:sz w:val="28"/>
          <w:szCs w:val="28"/>
        </w:rPr>
        <w:t xml:space="preserve"> </w:t>
      </w:r>
      <w:r>
        <w:rPr>
          <w:rFonts w:ascii="仿宋" w:eastAsia="仿宋" w:hAnsi="仿宋" w:hint="eastAsia"/>
          <w:b/>
          <w:sz w:val="28"/>
          <w:szCs w:val="28"/>
        </w:rPr>
        <w:t>毕业生数（全日制）：</w:t>
      </w:r>
      <w:r>
        <w:rPr>
          <w:rFonts w:ascii="仿宋" w:eastAsia="仿宋" w:hAnsi="仿宋" w:hint="eastAsia"/>
          <w:sz w:val="28"/>
          <w:szCs w:val="28"/>
        </w:rPr>
        <w:t>指上学年度具有学籍的学生完成教学计划规定课程，考试合格，取得毕业证书的学生总数。包括应届毕业生，以及往届、但于该学年取得毕业证书的学生。不小于应届毕业生数。每年数据填写上年度</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日至当年</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日统计时期数。</w:t>
      </w:r>
    </w:p>
    <w:p w14:paraId="6EF02040"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w:t>
      </w:r>
      <w:r>
        <w:rPr>
          <w:rFonts w:ascii="仿宋" w:eastAsia="仿宋" w:hAnsi="仿宋" w:hint="eastAsia"/>
          <w:b/>
          <w:sz w:val="28"/>
          <w:szCs w:val="28"/>
        </w:rPr>
        <w:t>23</w:t>
      </w:r>
      <w:r>
        <w:rPr>
          <w:rFonts w:ascii="仿宋" w:eastAsia="仿宋" w:hAnsi="仿宋"/>
          <w:b/>
          <w:sz w:val="28"/>
          <w:szCs w:val="28"/>
        </w:rPr>
        <w:t xml:space="preserve"> </w:t>
      </w:r>
      <w:r>
        <w:rPr>
          <w:rFonts w:ascii="仿宋" w:eastAsia="仿宋" w:hAnsi="仿宋" w:hint="eastAsia"/>
          <w:b/>
          <w:sz w:val="28"/>
          <w:szCs w:val="28"/>
        </w:rPr>
        <w:t>毕业生升学数（全日制）：</w:t>
      </w:r>
      <w:r>
        <w:rPr>
          <w:rFonts w:ascii="仿宋" w:eastAsia="仿宋" w:hAnsi="仿宋" w:hint="eastAsia"/>
          <w:sz w:val="28"/>
          <w:szCs w:val="28"/>
        </w:rPr>
        <w:t>指学校当年直接升入各类高一级学校的毕业生数。每年数据填写上年度</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日至当年</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日统计时期数。</w:t>
      </w:r>
    </w:p>
    <w:p w14:paraId="0D122E2A"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w:t>
      </w:r>
      <w:r>
        <w:rPr>
          <w:rFonts w:ascii="仿宋" w:eastAsia="仿宋" w:hAnsi="仿宋" w:hint="eastAsia"/>
          <w:b/>
          <w:sz w:val="28"/>
          <w:szCs w:val="28"/>
        </w:rPr>
        <w:t>24</w:t>
      </w:r>
      <w:r>
        <w:rPr>
          <w:rFonts w:ascii="仿宋" w:eastAsia="仿宋" w:hAnsi="仿宋"/>
          <w:b/>
          <w:sz w:val="28"/>
          <w:szCs w:val="28"/>
        </w:rPr>
        <w:t xml:space="preserve"> </w:t>
      </w:r>
      <w:r>
        <w:rPr>
          <w:rFonts w:ascii="仿宋" w:eastAsia="仿宋" w:hAnsi="仿宋" w:hint="eastAsia"/>
          <w:b/>
          <w:sz w:val="28"/>
          <w:szCs w:val="28"/>
        </w:rPr>
        <w:t>毕业生就业数（全日制）：</w:t>
      </w:r>
      <w:r>
        <w:rPr>
          <w:rFonts w:ascii="仿宋" w:eastAsia="仿宋" w:hAnsi="仿宋" w:hint="eastAsia"/>
          <w:sz w:val="28"/>
          <w:szCs w:val="28"/>
        </w:rPr>
        <w:t>是指直接上岗就业的毕业生总数（含创业），包括机关和企事业单位就业人数、合法从事个体经营人数、其他方式直接就业人数等。不包括升入各类高一级院校的毕业生。每</w:t>
      </w:r>
      <w:r>
        <w:rPr>
          <w:rFonts w:ascii="仿宋" w:eastAsia="仿宋" w:hAnsi="仿宋" w:hint="eastAsia"/>
          <w:sz w:val="28"/>
          <w:szCs w:val="28"/>
        </w:rPr>
        <w:lastRenderedPageBreak/>
        <w:t>年数据填写上年度</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日至当年</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日统计时期数。</w:t>
      </w:r>
    </w:p>
    <w:p w14:paraId="0D81BEED"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w:t>
      </w:r>
      <w:r>
        <w:rPr>
          <w:rFonts w:ascii="仿宋" w:eastAsia="仿宋" w:hAnsi="仿宋" w:hint="eastAsia"/>
          <w:b/>
          <w:sz w:val="28"/>
          <w:szCs w:val="28"/>
        </w:rPr>
        <w:t>25</w:t>
      </w:r>
      <w:r>
        <w:rPr>
          <w:rFonts w:ascii="仿宋" w:eastAsia="仿宋" w:hAnsi="仿宋"/>
          <w:b/>
          <w:sz w:val="28"/>
          <w:szCs w:val="28"/>
        </w:rPr>
        <w:t xml:space="preserve"> </w:t>
      </w:r>
      <w:r>
        <w:rPr>
          <w:rFonts w:ascii="仿宋" w:eastAsia="仿宋" w:hAnsi="仿宋" w:hint="eastAsia"/>
          <w:b/>
          <w:sz w:val="28"/>
          <w:szCs w:val="28"/>
        </w:rPr>
        <w:t>自主创业数：</w:t>
      </w:r>
      <w:r>
        <w:rPr>
          <w:rFonts w:ascii="仿宋" w:eastAsia="仿宋" w:hAnsi="仿宋" w:hint="eastAsia"/>
          <w:sz w:val="28"/>
          <w:szCs w:val="28"/>
        </w:rPr>
        <w:t>是指当年直接就业学生中自主创业的毕业生数量。</w:t>
      </w:r>
    </w:p>
    <w:p w14:paraId="45865061" w14:textId="77777777" w:rsidR="00C528AC" w:rsidRDefault="00742AD7">
      <w:pPr>
        <w:adjustRightInd w:val="0"/>
        <w:snapToGrid w:val="0"/>
        <w:spacing w:line="360" w:lineRule="auto"/>
        <w:jc w:val="left"/>
        <w:rPr>
          <w:rFonts w:ascii="仿宋" w:eastAsia="仿宋" w:hAnsi="仿宋"/>
          <w:sz w:val="28"/>
          <w:szCs w:val="28"/>
        </w:rPr>
      </w:pPr>
      <w:r>
        <w:rPr>
          <w:rFonts w:ascii="仿宋" w:eastAsia="仿宋" w:hAnsi="仿宋"/>
          <w:b/>
          <w:sz w:val="28"/>
          <w:szCs w:val="28"/>
        </w:rPr>
        <w:t>2.</w:t>
      </w:r>
      <w:r>
        <w:rPr>
          <w:rFonts w:ascii="仿宋" w:eastAsia="仿宋" w:hAnsi="仿宋" w:hint="eastAsia"/>
          <w:b/>
          <w:sz w:val="28"/>
          <w:szCs w:val="28"/>
        </w:rPr>
        <w:t>26</w:t>
      </w:r>
      <w:r>
        <w:rPr>
          <w:rFonts w:ascii="仿宋" w:eastAsia="仿宋" w:hAnsi="仿宋"/>
          <w:b/>
          <w:sz w:val="28"/>
          <w:szCs w:val="28"/>
        </w:rPr>
        <w:t xml:space="preserve"> </w:t>
      </w:r>
      <w:r>
        <w:rPr>
          <w:rFonts w:ascii="仿宋" w:eastAsia="仿宋" w:hAnsi="仿宋" w:hint="eastAsia"/>
          <w:b/>
          <w:sz w:val="28"/>
          <w:szCs w:val="28"/>
        </w:rPr>
        <w:t>中小微及基层就业数：</w:t>
      </w:r>
      <w:r>
        <w:rPr>
          <w:rFonts w:ascii="仿宋" w:eastAsia="仿宋" w:hAnsi="仿宋" w:hint="eastAsia"/>
          <w:sz w:val="28"/>
          <w:szCs w:val="28"/>
        </w:rPr>
        <w:t>直接就业的学生中，到中小微企业就业的人数。中小微企业具体标准参见《关于印发中小企业划型标准规定的通知》（工信部联企业〔</w:t>
      </w:r>
      <w:r>
        <w:rPr>
          <w:rFonts w:ascii="仿宋" w:eastAsia="仿宋" w:hAnsi="仿宋"/>
          <w:sz w:val="28"/>
          <w:szCs w:val="28"/>
        </w:rPr>
        <w:t>2011</w:t>
      </w:r>
      <w:r>
        <w:rPr>
          <w:rFonts w:ascii="仿宋" w:eastAsia="仿宋" w:hAnsi="仿宋" w:hint="eastAsia"/>
          <w:sz w:val="28"/>
          <w:szCs w:val="28"/>
        </w:rPr>
        <w:t>〕</w:t>
      </w:r>
      <w:r>
        <w:rPr>
          <w:rFonts w:ascii="仿宋" w:eastAsia="仿宋" w:hAnsi="仿宋"/>
          <w:sz w:val="28"/>
          <w:szCs w:val="28"/>
        </w:rPr>
        <w:t>300</w:t>
      </w:r>
      <w:r>
        <w:rPr>
          <w:rFonts w:ascii="仿宋" w:eastAsia="仿宋" w:hAnsi="仿宋" w:hint="eastAsia"/>
          <w:sz w:val="28"/>
          <w:szCs w:val="28"/>
        </w:rPr>
        <w:t>号）。（链接该文件网址：</w:t>
      </w:r>
      <w:r>
        <w:rPr>
          <w:rFonts w:ascii="仿宋" w:eastAsia="仿宋" w:hAnsi="仿宋"/>
          <w:sz w:val="28"/>
          <w:szCs w:val="28"/>
        </w:rPr>
        <w:t>http://www.miit.gov.cn/n11293472/n11293832/n11293907/n11368223/13912671.html</w:t>
      </w:r>
      <w:r>
        <w:rPr>
          <w:rFonts w:ascii="仿宋" w:eastAsia="仿宋" w:hAnsi="仿宋" w:hint="eastAsia"/>
          <w:sz w:val="28"/>
          <w:szCs w:val="28"/>
        </w:rPr>
        <w:t>）</w:t>
      </w:r>
    </w:p>
    <w:p w14:paraId="4CC6819D"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2.</w:t>
      </w:r>
      <w:r>
        <w:rPr>
          <w:rFonts w:ascii="仿宋" w:eastAsia="仿宋" w:hAnsi="仿宋" w:hint="eastAsia"/>
          <w:b/>
          <w:sz w:val="28"/>
          <w:szCs w:val="28"/>
        </w:rPr>
        <w:t>27</w:t>
      </w:r>
      <w:r>
        <w:rPr>
          <w:rFonts w:ascii="仿宋" w:eastAsia="仿宋" w:hAnsi="仿宋"/>
          <w:b/>
          <w:sz w:val="28"/>
          <w:szCs w:val="28"/>
        </w:rPr>
        <w:t xml:space="preserve"> </w:t>
      </w:r>
      <w:r>
        <w:rPr>
          <w:rFonts w:ascii="仿宋" w:eastAsia="仿宋" w:hAnsi="仿宋"/>
          <w:sz w:val="28"/>
          <w:szCs w:val="28"/>
        </w:rPr>
        <w:t>500</w:t>
      </w:r>
      <w:r>
        <w:rPr>
          <w:rFonts w:ascii="仿宋" w:eastAsia="仿宋" w:hAnsi="仿宋" w:hint="eastAsia"/>
          <w:sz w:val="28"/>
          <w:szCs w:val="28"/>
        </w:rPr>
        <w:t>强企业就业数：直接就业的学生中到</w:t>
      </w:r>
      <w:r>
        <w:rPr>
          <w:rFonts w:ascii="仿宋" w:eastAsia="仿宋" w:hAnsi="仿宋"/>
          <w:sz w:val="28"/>
          <w:szCs w:val="28"/>
        </w:rPr>
        <w:t>500</w:t>
      </w:r>
      <w:r>
        <w:rPr>
          <w:rFonts w:ascii="仿宋" w:eastAsia="仿宋" w:hAnsi="仿宋" w:hint="eastAsia"/>
          <w:sz w:val="28"/>
          <w:szCs w:val="28"/>
        </w:rPr>
        <w:t>强企业就业数的毕业生数。</w:t>
      </w:r>
      <w:r>
        <w:rPr>
          <w:rFonts w:ascii="仿宋" w:eastAsia="仿宋" w:hAnsi="仿宋"/>
          <w:sz w:val="28"/>
          <w:szCs w:val="28"/>
        </w:rPr>
        <w:t>500</w:t>
      </w:r>
      <w:r>
        <w:rPr>
          <w:rFonts w:ascii="仿宋" w:eastAsia="仿宋" w:hAnsi="仿宋" w:hint="eastAsia"/>
          <w:sz w:val="28"/>
          <w:szCs w:val="28"/>
        </w:rPr>
        <w:t>强企业是指在过去5年曾经是世界企业500强或中国企业500强的企业。</w:t>
      </w:r>
    </w:p>
    <w:p w14:paraId="76673ED8"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2.28 职业技能等级证书及职业资格证书获得数：</w:t>
      </w:r>
      <w:r>
        <w:rPr>
          <w:rFonts w:ascii="仿宋" w:eastAsia="仿宋" w:hAnsi="仿宋" w:hint="eastAsia"/>
          <w:sz w:val="28"/>
          <w:szCs w:val="28"/>
        </w:rPr>
        <w:t>指学校当年已获得由培训评价组织或人社部门颁发的职业资格证书的毕业生人数，包含2019年试点的1+X证书。</w:t>
      </w:r>
    </w:p>
    <w:p w14:paraId="71E2EA5D"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2.29 社会认可度高的其他证书获得数：</w:t>
      </w:r>
      <w:r>
        <w:rPr>
          <w:rFonts w:ascii="仿宋" w:eastAsia="仿宋" w:hAnsi="仿宋" w:hint="eastAsia"/>
          <w:sz w:val="28"/>
          <w:szCs w:val="28"/>
        </w:rPr>
        <w:t>指学校当年已获得由行业颁发、或近五年曾列入世界企业500强和中国企业500强排行榜的企业颁发，并得到公认、有助于学生实现高质量就业的证书的毕业生人数。</w:t>
      </w:r>
    </w:p>
    <w:p w14:paraId="2945E267"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 xml:space="preserve">2.30  </w:t>
      </w:r>
      <w:r>
        <w:rPr>
          <w:rFonts w:ascii="仿宋" w:eastAsia="仿宋" w:hAnsi="仿宋"/>
          <w:b/>
          <w:sz w:val="28"/>
          <w:szCs w:val="28"/>
        </w:rPr>
        <w:t>2018</w:t>
      </w:r>
      <w:r>
        <w:rPr>
          <w:rFonts w:ascii="仿宋" w:eastAsia="仿宋" w:hAnsi="仿宋" w:hint="eastAsia"/>
          <w:b/>
          <w:sz w:val="28"/>
          <w:szCs w:val="28"/>
        </w:rPr>
        <w:t>学年职业培训授课的校内教师总数（人）：</w:t>
      </w:r>
      <w:r>
        <w:rPr>
          <w:rFonts w:ascii="仿宋" w:eastAsia="仿宋" w:hAnsi="仿宋" w:hint="eastAsia"/>
          <w:sz w:val="28"/>
          <w:szCs w:val="28"/>
        </w:rPr>
        <w:t>指2018学年期间，在学校开展的各类职业培训中授课的本校专任教师数量。同一名教师承担多个培训项目的只计算一次。</w:t>
      </w:r>
    </w:p>
    <w:p w14:paraId="790B638E"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2.31 2018学年职业培训授课的企业兼职教师总数（人）：</w:t>
      </w:r>
      <w:r>
        <w:rPr>
          <w:rFonts w:ascii="仿宋" w:eastAsia="仿宋" w:hAnsi="仿宋" w:hint="eastAsia"/>
          <w:sz w:val="28"/>
          <w:szCs w:val="28"/>
        </w:rPr>
        <w:t>指2018学年期间，从行业、企业聘请企业管理人员、技术人员等参与学校职业培训授课的人数。同一人承担多个培训项目的只计算一次。</w:t>
      </w:r>
    </w:p>
    <w:p w14:paraId="44F72C22" w14:textId="77777777" w:rsidR="00C528AC" w:rsidRDefault="00C528AC">
      <w:pPr>
        <w:adjustRightInd w:val="0"/>
        <w:snapToGrid w:val="0"/>
        <w:spacing w:line="360" w:lineRule="auto"/>
        <w:rPr>
          <w:rFonts w:ascii="仿宋" w:eastAsia="仿宋" w:hAnsi="仿宋"/>
          <w:sz w:val="28"/>
          <w:szCs w:val="28"/>
        </w:rPr>
        <w:sectPr w:rsidR="00C528AC">
          <w:footerReference w:type="default" r:id="rId12"/>
          <w:pgSz w:w="11906" w:h="16838"/>
          <w:pgMar w:top="1440" w:right="1797" w:bottom="1440" w:left="1797" w:header="851" w:footer="992" w:gutter="0"/>
          <w:cols w:space="425"/>
          <w:docGrid w:type="lines" w:linePitch="312"/>
        </w:sectPr>
      </w:pPr>
    </w:p>
    <w:p w14:paraId="5964DD68" w14:textId="77777777" w:rsidR="00C528AC" w:rsidRDefault="00742AD7">
      <w:pPr>
        <w:pStyle w:val="2"/>
        <w:spacing w:beforeLines="100" w:before="312" w:afterLines="100" w:after="312" w:line="500" w:lineRule="exact"/>
        <w:ind w:firstLineChars="200" w:firstLine="562"/>
        <w:jc w:val="center"/>
        <w:rPr>
          <w:rFonts w:ascii="仿宋" w:eastAsia="仿宋" w:hAnsi="仿宋"/>
          <w:sz w:val="28"/>
          <w:szCs w:val="28"/>
        </w:rPr>
      </w:pPr>
      <w:bookmarkStart w:id="10" w:name="_Hlk33368839"/>
      <w:bookmarkStart w:id="11" w:name="_Toc33785017"/>
      <w:bookmarkStart w:id="12" w:name="_Toc33785364"/>
      <w:r>
        <w:rPr>
          <w:rFonts w:ascii="仿宋" w:eastAsia="仿宋" w:hAnsi="仿宋" w:hint="eastAsia"/>
          <w:sz w:val="28"/>
          <w:szCs w:val="28"/>
        </w:rPr>
        <w:lastRenderedPageBreak/>
        <w:t>表</w:t>
      </w:r>
      <w:r>
        <w:rPr>
          <w:rFonts w:ascii="仿宋" w:eastAsia="仿宋" w:hAnsi="仿宋"/>
          <w:sz w:val="28"/>
          <w:szCs w:val="28"/>
        </w:rPr>
        <w:t xml:space="preserve">3 </w:t>
      </w:r>
      <w:r>
        <w:rPr>
          <w:rFonts w:ascii="仿宋" w:eastAsia="仿宋" w:hAnsi="仿宋" w:hint="eastAsia"/>
          <w:sz w:val="28"/>
          <w:szCs w:val="28"/>
        </w:rPr>
        <w:t>高等职业院校专业情况表</w:t>
      </w:r>
      <w:bookmarkEnd w:id="10"/>
      <w:r>
        <w:rPr>
          <w:rStyle w:val="afc"/>
          <w:rFonts w:ascii="Calibri" w:eastAsia="宋体" w:hAnsi="Calibri"/>
          <w:b w:val="0"/>
          <w:bCs w:val="0"/>
          <w:sz w:val="18"/>
          <w:szCs w:val="18"/>
        </w:rPr>
        <w:footnoteReference w:id="10"/>
      </w:r>
      <w:bookmarkEnd w:id="11"/>
      <w:bookmarkEnd w:id="12"/>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4A0" w:firstRow="1" w:lastRow="0" w:firstColumn="1" w:lastColumn="0" w:noHBand="0" w:noVBand="1"/>
      </w:tblPr>
      <w:tblGrid>
        <w:gridCol w:w="239"/>
        <w:gridCol w:w="732"/>
        <w:gridCol w:w="458"/>
        <w:gridCol w:w="710"/>
        <w:gridCol w:w="484"/>
        <w:gridCol w:w="578"/>
        <w:gridCol w:w="584"/>
        <w:gridCol w:w="1044"/>
        <w:gridCol w:w="899"/>
        <w:gridCol w:w="1044"/>
        <w:gridCol w:w="1221"/>
        <w:gridCol w:w="689"/>
        <w:gridCol w:w="753"/>
        <w:gridCol w:w="565"/>
        <w:gridCol w:w="590"/>
        <w:gridCol w:w="659"/>
        <w:gridCol w:w="684"/>
        <w:gridCol w:w="1250"/>
        <w:gridCol w:w="826"/>
      </w:tblGrid>
      <w:tr w:rsidR="00C528AC" w14:paraId="49AD466A" w14:textId="77777777">
        <w:trPr>
          <w:trHeight w:val="546"/>
        </w:trPr>
        <w:tc>
          <w:tcPr>
            <w:tcW w:w="0" w:type="auto"/>
            <w:vMerge w:val="restart"/>
            <w:tcBorders>
              <w:top w:val="single" w:sz="18" w:space="0" w:color="auto"/>
              <w:left w:val="single" w:sz="18" w:space="0" w:color="auto"/>
              <w:tl2br w:val="single" w:sz="18" w:space="0" w:color="auto"/>
            </w:tcBorders>
            <w:vAlign w:val="center"/>
          </w:tcPr>
          <w:p w14:paraId="0D8EBC72" w14:textId="77777777" w:rsidR="00C528AC" w:rsidRDefault="00C528AC">
            <w:pPr>
              <w:jc w:val="center"/>
              <w:rPr>
                <w:rFonts w:ascii="宋体"/>
                <w:b/>
              </w:rPr>
            </w:pPr>
          </w:p>
        </w:tc>
        <w:tc>
          <w:tcPr>
            <w:tcW w:w="0" w:type="auto"/>
            <w:vMerge w:val="restart"/>
            <w:tcBorders>
              <w:top w:val="single" w:sz="18" w:space="0" w:color="auto"/>
            </w:tcBorders>
            <w:vAlign w:val="center"/>
          </w:tcPr>
          <w:p w14:paraId="37E016D7" w14:textId="77777777" w:rsidR="00C528AC" w:rsidRDefault="00742AD7">
            <w:pPr>
              <w:jc w:val="center"/>
              <w:rPr>
                <w:rFonts w:ascii="宋体"/>
                <w:b/>
              </w:rPr>
            </w:pPr>
            <w:r>
              <w:rPr>
                <w:rFonts w:ascii="宋体" w:hAnsi="宋体"/>
                <w:b/>
              </w:rPr>
              <w:t xml:space="preserve">3.1 </w:t>
            </w:r>
            <w:r>
              <w:rPr>
                <w:rFonts w:ascii="宋体" w:hAnsi="宋体" w:hint="eastAsia"/>
                <w:b/>
              </w:rPr>
              <w:t>专业名称</w:t>
            </w:r>
          </w:p>
        </w:tc>
        <w:tc>
          <w:tcPr>
            <w:tcW w:w="0" w:type="auto"/>
            <w:vMerge w:val="restart"/>
            <w:tcBorders>
              <w:top w:val="single" w:sz="18" w:space="0" w:color="auto"/>
            </w:tcBorders>
            <w:vAlign w:val="center"/>
          </w:tcPr>
          <w:p w14:paraId="2AD8FD24" w14:textId="77777777" w:rsidR="00C528AC" w:rsidRDefault="00742AD7">
            <w:pPr>
              <w:jc w:val="center"/>
              <w:rPr>
                <w:rFonts w:ascii="宋体"/>
                <w:b/>
              </w:rPr>
            </w:pPr>
            <w:r>
              <w:rPr>
                <w:rFonts w:ascii="宋体" w:hAnsi="宋体"/>
                <w:b/>
              </w:rPr>
              <w:t xml:space="preserve">3.2 </w:t>
            </w:r>
            <w:r>
              <w:rPr>
                <w:rFonts w:ascii="宋体" w:hAnsi="宋体" w:hint="eastAsia"/>
                <w:b/>
              </w:rPr>
              <w:t>专业代码</w:t>
            </w:r>
          </w:p>
        </w:tc>
        <w:tc>
          <w:tcPr>
            <w:tcW w:w="0" w:type="auto"/>
            <w:vMerge w:val="restart"/>
            <w:tcBorders>
              <w:top w:val="single" w:sz="18" w:space="0" w:color="auto"/>
            </w:tcBorders>
            <w:vAlign w:val="center"/>
          </w:tcPr>
          <w:p w14:paraId="6174090C" w14:textId="77777777" w:rsidR="00C528AC" w:rsidRDefault="00742AD7">
            <w:pPr>
              <w:jc w:val="center"/>
              <w:rPr>
                <w:rFonts w:ascii="宋体" w:hAnsi="宋体"/>
                <w:b/>
              </w:rPr>
            </w:pPr>
            <w:r>
              <w:rPr>
                <w:rFonts w:ascii="宋体" w:hAnsi="宋体" w:hint="eastAsia"/>
                <w:b/>
              </w:rPr>
              <w:t>3.3</w:t>
            </w:r>
          </w:p>
          <w:p w14:paraId="3B8BE953" w14:textId="77777777" w:rsidR="00C528AC" w:rsidRDefault="00742AD7">
            <w:pPr>
              <w:jc w:val="center"/>
              <w:rPr>
                <w:rFonts w:ascii="宋体" w:hAnsi="宋体"/>
                <w:b/>
                <w:color w:val="FF0000"/>
              </w:rPr>
            </w:pPr>
            <w:r>
              <w:rPr>
                <w:rFonts w:ascii="宋体" w:hAnsi="宋体" w:hint="eastAsia"/>
                <w:b/>
              </w:rPr>
              <w:t>学制（年）</w:t>
            </w:r>
          </w:p>
        </w:tc>
        <w:tc>
          <w:tcPr>
            <w:tcW w:w="0" w:type="auto"/>
            <w:vMerge w:val="restart"/>
            <w:tcBorders>
              <w:top w:val="single" w:sz="18" w:space="0" w:color="auto"/>
            </w:tcBorders>
            <w:vAlign w:val="center"/>
          </w:tcPr>
          <w:p w14:paraId="0182F870" w14:textId="77777777" w:rsidR="00C528AC" w:rsidRDefault="00742AD7">
            <w:pPr>
              <w:jc w:val="left"/>
              <w:rPr>
                <w:rFonts w:ascii="宋体"/>
                <w:b/>
              </w:rPr>
            </w:pPr>
            <w:r>
              <w:rPr>
                <w:rFonts w:ascii="宋体" w:hint="eastAsia"/>
                <w:b/>
              </w:rPr>
              <w:t>3.4</w:t>
            </w:r>
          </w:p>
          <w:p w14:paraId="188187A7" w14:textId="77777777" w:rsidR="00C528AC" w:rsidRDefault="00742AD7">
            <w:pPr>
              <w:jc w:val="left"/>
              <w:rPr>
                <w:rFonts w:ascii="宋体"/>
                <w:b/>
              </w:rPr>
            </w:pPr>
            <w:r>
              <w:rPr>
                <w:rFonts w:ascii="宋体" w:hint="eastAsia"/>
                <w:b/>
              </w:rPr>
              <w:t>所属专业群名称</w:t>
            </w:r>
          </w:p>
        </w:tc>
        <w:tc>
          <w:tcPr>
            <w:tcW w:w="0" w:type="auto"/>
            <w:vMerge w:val="restart"/>
            <w:tcBorders>
              <w:top w:val="single" w:sz="18" w:space="0" w:color="auto"/>
            </w:tcBorders>
          </w:tcPr>
          <w:p w14:paraId="3C3DD687" w14:textId="77777777" w:rsidR="00C528AC" w:rsidRDefault="00C528AC">
            <w:pPr>
              <w:jc w:val="left"/>
              <w:rPr>
                <w:rFonts w:ascii="宋体"/>
                <w:b/>
              </w:rPr>
            </w:pPr>
          </w:p>
          <w:p w14:paraId="2B5BDB9D" w14:textId="77777777" w:rsidR="00C528AC" w:rsidRDefault="00C528AC">
            <w:pPr>
              <w:jc w:val="left"/>
              <w:rPr>
                <w:rFonts w:ascii="宋体"/>
                <w:b/>
              </w:rPr>
            </w:pPr>
          </w:p>
          <w:p w14:paraId="7E04DAAA" w14:textId="77777777" w:rsidR="00C528AC" w:rsidRDefault="00742AD7">
            <w:pPr>
              <w:jc w:val="left"/>
              <w:rPr>
                <w:rFonts w:ascii="宋体"/>
                <w:b/>
              </w:rPr>
            </w:pPr>
            <w:r>
              <w:rPr>
                <w:rFonts w:ascii="宋体" w:hint="eastAsia"/>
                <w:b/>
              </w:rPr>
              <w:t>3.5</w:t>
            </w:r>
          </w:p>
          <w:p w14:paraId="1B45BAA6" w14:textId="77777777" w:rsidR="00C528AC" w:rsidRDefault="00742AD7">
            <w:pPr>
              <w:jc w:val="left"/>
              <w:rPr>
                <w:rFonts w:ascii="宋体"/>
                <w:b/>
              </w:rPr>
            </w:pPr>
            <w:r>
              <w:rPr>
                <w:rFonts w:ascii="宋体" w:hint="eastAsia"/>
                <w:b/>
              </w:rPr>
              <w:t>是否获批参加国家级1+X</w:t>
            </w:r>
          </w:p>
          <w:p w14:paraId="5D1634C4" w14:textId="77777777" w:rsidR="00C528AC" w:rsidRDefault="00742AD7">
            <w:pPr>
              <w:jc w:val="left"/>
              <w:rPr>
                <w:rFonts w:ascii="宋体"/>
                <w:b/>
              </w:rPr>
            </w:pPr>
            <w:r>
              <w:rPr>
                <w:rFonts w:ascii="宋体" w:hint="eastAsia"/>
                <w:b/>
              </w:rPr>
              <w:t>证书制度试点</w:t>
            </w:r>
          </w:p>
        </w:tc>
        <w:tc>
          <w:tcPr>
            <w:tcW w:w="0" w:type="auto"/>
            <w:vMerge w:val="restart"/>
            <w:tcBorders>
              <w:top w:val="single" w:sz="18" w:space="0" w:color="auto"/>
            </w:tcBorders>
            <w:vAlign w:val="center"/>
          </w:tcPr>
          <w:p w14:paraId="37F32177" w14:textId="77777777" w:rsidR="00C528AC" w:rsidRDefault="00742AD7">
            <w:pPr>
              <w:jc w:val="left"/>
              <w:rPr>
                <w:rFonts w:ascii="宋体"/>
                <w:b/>
              </w:rPr>
            </w:pPr>
            <w:r>
              <w:rPr>
                <w:rFonts w:ascii="宋体" w:hint="eastAsia"/>
                <w:b/>
              </w:rPr>
              <w:t>3.6</w:t>
            </w:r>
          </w:p>
          <w:p w14:paraId="0557990B" w14:textId="77777777" w:rsidR="00C528AC" w:rsidRDefault="00742AD7">
            <w:pPr>
              <w:jc w:val="left"/>
              <w:rPr>
                <w:rFonts w:ascii="宋体"/>
                <w:b/>
              </w:rPr>
            </w:pPr>
            <w:r>
              <w:rPr>
                <w:rFonts w:ascii="宋体" w:hint="eastAsia"/>
                <w:b/>
              </w:rPr>
              <w:t>专业匹配本区域产业类别</w:t>
            </w:r>
          </w:p>
        </w:tc>
        <w:tc>
          <w:tcPr>
            <w:tcW w:w="0" w:type="auto"/>
            <w:vMerge w:val="restart"/>
            <w:tcBorders>
              <w:top w:val="single" w:sz="18" w:space="0" w:color="auto"/>
            </w:tcBorders>
            <w:vAlign w:val="center"/>
          </w:tcPr>
          <w:p w14:paraId="0C96E110" w14:textId="77777777" w:rsidR="00C528AC" w:rsidRDefault="00742AD7">
            <w:pPr>
              <w:jc w:val="center"/>
              <w:rPr>
                <w:rFonts w:ascii="宋体" w:hAnsi="宋体"/>
                <w:b/>
              </w:rPr>
            </w:pPr>
            <w:r>
              <w:rPr>
                <w:rFonts w:ascii="宋体" w:hAnsi="宋体" w:hint="eastAsia"/>
                <w:b/>
              </w:rPr>
              <w:t>3.7 2019年本专业面向社会学生数（人）</w:t>
            </w:r>
          </w:p>
        </w:tc>
        <w:tc>
          <w:tcPr>
            <w:tcW w:w="0" w:type="auto"/>
            <w:vMerge w:val="restart"/>
            <w:tcBorders>
              <w:top w:val="single" w:sz="18" w:space="0" w:color="auto"/>
            </w:tcBorders>
            <w:vAlign w:val="center"/>
          </w:tcPr>
          <w:p w14:paraId="1344E0C8" w14:textId="77777777" w:rsidR="00C528AC" w:rsidRDefault="00742AD7">
            <w:pPr>
              <w:jc w:val="center"/>
              <w:rPr>
                <w:rFonts w:ascii="宋体"/>
                <w:b/>
              </w:rPr>
            </w:pPr>
            <w:r>
              <w:rPr>
                <w:rFonts w:ascii="宋体" w:hAnsi="宋体"/>
                <w:b/>
              </w:rPr>
              <w:t>3.</w:t>
            </w:r>
            <w:r>
              <w:rPr>
                <w:rFonts w:ascii="宋体" w:hAnsi="宋体" w:hint="eastAsia"/>
                <w:b/>
              </w:rPr>
              <w:t>8</w:t>
            </w:r>
            <w:r>
              <w:rPr>
                <w:rFonts w:ascii="宋体" w:hAnsi="宋体"/>
                <w:b/>
              </w:rPr>
              <w:t xml:space="preserve"> </w:t>
            </w:r>
            <w:r>
              <w:rPr>
                <w:rFonts w:ascii="宋体" w:hAnsi="宋体" w:hint="eastAsia"/>
                <w:b/>
              </w:rPr>
              <w:t>本专业专任教师数</w:t>
            </w:r>
          </w:p>
          <w:p w14:paraId="54701473" w14:textId="77777777" w:rsidR="00C528AC" w:rsidRDefault="00742AD7">
            <w:pPr>
              <w:jc w:val="center"/>
              <w:rPr>
                <w:rFonts w:ascii="宋体"/>
                <w:b/>
              </w:rPr>
            </w:pPr>
            <w:r>
              <w:rPr>
                <w:rFonts w:ascii="宋体" w:hAnsi="宋体" w:hint="eastAsia"/>
                <w:b/>
              </w:rPr>
              <w:t>（人）</w:t>
            </w:r>
          </w:p>
        </w:tc>
        <w:tc>
          <w:tcPr>
            <w:tcW w:w="0" w:type="auto"/>
            <w:gridSpan w:val="2"/>
            <w:tcBorders>
              <w:top w:val="single" w:sz="18" w:space="0" w:color="auto"/>
            </w:tcBorders>
            <w:vAlign w:val="center"/>
          </w:tcPr>
          <w:p w14:paraId="6ACD57AA" w14:textId="77777777" w:rsidR="00C528AC" w:rsidRDefault="00742AD7">
            <w:pPr>
              <w:jc w:val="center"/>
              <w:rPr>
                <w:rFonts w:ascii="宋体"/>
                <w:b/>
              </w:rPr>
            </w:pPr>
            <w:r>
              <w:rPr>
                <w:rFonts w:ascii="宋体" w:hAnsi="宋体" w:hint="eastAsia"/>
                <w:b/>
              </w:rPr>
              <w:t>企业兼职教师情况</w:t>
            </w:r>
          </w:p>
        </w:tc>
        <w:tc>
          <w:tcPr>
            <w:tcW w:w="0" w:type="auto"/>
            <w:gridSpan w:val="2"/>
            <w:tcBorders>
              <w:top w:val="single" w:sz="18" w:space="0" w:color="auto"/>
              <w:right w:val="single" w:sz="18" w:space="0" w:color="auto"/>
            </w:tcBorders>
            <w:vAlign w:val="center"/>
          </w:tcPr>
          <w:p w14:paraId="62A9176E" w14:textId="77777777" w:rsidR="00C528AC" w:rsidRDefault="00742AD7">
            <w:pPr>
              <w:jc w:val="center"/>
              <w:rPr>
                <w:rFonts w:ascii="宋体" w:hAnsi="宋体"/>
                <w:b/>
              </w:rPr>
            </w:pPr>
            <w:r>
              <w:rPr>
                <w:rFonts w:ascii="宋体" w:hAnsi="宋体" w:hint="eastAsia"/>
                <w:b/>
              </w:rPr>
              <w:t>本专业学生数（人）</w:t>
            </w:r>
          </w:p>
        </w:tc>
        <w:tc>
          <w:tcPr>
            <w:tcW w:w="0" w:type="auto"/>
            <w:gridSpan w:val="6"/>
            <w:tcBorders>
              <w:top w:val="single" w:sz="18" w:space="0" w:color="auto"/>
              <w:right w:val="single" w:sz="18" w:space="0" w:color="auto"/>
            </w:tcBorders>
            <w:vAlign w:val="center"/>
          </w:tcPr>
          <w:p w14:paraId="0BF4CEC6" w14:textId="77777777" w:rsidR="00C528AC" w:rsidRDefault="00742AD7">
            <w:pPr>
              <w:jc w:val="center"/>
              <w:rPr>
                <w:rFonts w:ascii="宋体" w:hAnsi="宋体"/>
                <w:b/>
              </w:rPr>
            </w:pPr>
            <w:r>
              <w:rPr>
                <w:rFonts w:ascii="宋体" w:hAnsi="宋体" w:hint="eastAsia"/>
                <w:b/>
              </w:rPr>
              <w:t>本专业毕业生（人）</w:t>
            </w:r>
          </w:p>
        </w:tc>
      </w:tr>
      <w:tr w:rsidR="00C528AC" w14:paraId="26AB9B9B" w14:textId="77777777">
        <w:trPr>
          <w:trHeight w:val="424"/>
        </w:trPr>
        <w:tc>
          <w:tcPr>
            <w:tcW w:w="0" w:type="auto"/>
            <w:vMerge/>
            <w:tcBorders>
              <w:left w:val="single" w:sz="18" w:space="0" w:color="auto"/>
              <w:tl2br w:val="single" w:sz="18" w:space="0" w:color="auto"/>
            </w:tcBorders>
            <w:vAlign w:val="center"/>
          </w:tcPr>
          <w:p w14:paraId="17732B19" w14:textId="77777777" w:rsidR="00C528AC" w:rsidRDefault="00C528AC">
            <w:pPr>
              <w:jc w:val="center"/>
              <w:rPr>
                <w:rFonts w:ascii="宋体"/>
                <w:b/>
              </w:rPr>
            </w:pPr>
          </w:p>
        </w:tc>
        <w:tc>
          <w:tcPr>
            <w:tcW w:w="0" w:type="auto"/>
            <w:vMerge/>
            <w:vAlign w:val="center"/>
          </w:tcPr>
          <w:p w14:paraId="384928B6" w14:textId="77777777" w:rsidR="00C528AC" w:rsidRDefault="00C528AC">
            <w:pPr>
              <w:jc w:val="center"/>
              <w:rPr>
                <w:rFonts w:ascii="宋体"/>
                <w:b/>
              </w:rPr>
            </w:pPr>
          </w:p>
        </w:tc>
        <w:tc>
          <w:tcPr>
            <w:tcW w:w="0" w:type="auto"/>
            <w:vMerge/>
            <w:vAlign w:val="center"/>
          </w:tcPr>
          <w:p w14:paraId="69ABA4A8" w14:textId="77777777" w:rsidR="00C528AC" w:rsidRDefault="00C528AC">
            <w:pPr>
              <w:jc w:val="center"/>
              <w:rPr>
                <w:rFonts w:ascii="宋体"/>
                <w:b/>
              </w:rPr>
            </w:pPr>
          </w:p>
        </w:tc>
        <w:tc>
          <w:tcPr>
            <w:tcW w:w="0" w:type="auto"/>
            <w:vMerge/>
            <w:vAlign w:val="center"/>
          </w:tcPr>
          <w:p w14:paraId="78D8B95D" w14:textId="77777777" w:rsidR="00C528AC" w:rsidRDefault="00C528AC">
            <w:pPr>
              <w:jc w:val="center"/>
              <w:rPr>
                <w:rFonts w:ascii="宋体"/>
                <w:b/>
              </w:rPr>
            </w:pPr>
          </w:p>
        </w:tc>
        <w:tc>
          <w:tcPr>
            <w:tcW w:w="0" w:type="auto"/>
            <w:vMerge/>
            <w:vAlign w:val="center"/>
          </w:tcPr>
          <w:p w14:paraId="2D4C1A0D" w14:textId="77777777" w:rsidR="00C528AC" w:rsidRDefault="00C528AC">
            <w:pPr>
              <w:jc w:val="center"/>
              <w:rPr>
                <w:rFonts w:ascii="宋体"/>
                <w:b/>
              </w:rPr>
            </w:pPr>
          </w:p>
        </w:tc>
        <w:tc>
          <w:tcPr>
            <w:tcW w:w="0" w:type="auto"/>
            <w:vMerge/>
          </w:tcPr>
          <w:p w14:paraId="5B90228A" w14:textId="77777777" w:rsidR="00C528AC" w:rsidRDefault="00C528AC">
            <w:pPr>
              <w:jc w:val="center"/>
              <w:rPr>
                <w:rFonts w:ascii="宋体"/>
                <w:b/>
              </w:rPr>
            </w:pPr>
          </w:p>
        </w:tc>
        <w:tc>
          <w:tcPr>
            <w:tcW w:w="0" w:type="auto"/>
            <w:vMerge/>
            <w:vAlign w:val="center"/>
          </w:tcPr>
          <w:p w14:paraId="4389DC5A" w14:textId="77777777" w:rsidR="00C528AC" w:rsidRDefault="00C528AC">
            <w:pPr>
              <w:jc w:val="center"/>
              <w:rPr>
                <w:rFonts w:ascii="宋体"/>
                <w:b/>
              </w:rPr>
            </w:pPr>
          </w:p>
        </w:tc>
        <w:tc>
          <w:tcPr>
            <w:tcW w:w="0" w:type="auto"/>
            <w:vMerge/>
            <w:vAlign w:val="center"/>
          </w:tcPr>
          <w:p w14:paraId="1AD748D5" w14:textId="77777777" w:rsidR="00C528AC" w:rsidRDefault="00C528AC">
            <w:pPr>
              <w:jc w:val="center"/>
              <w:rPr>
                <w:rFonts w:ascii="宋体"/>
                <w:b/>
              </w:rPr>
            </w:pPr>
          </w:p>
        </w:tc>
        <w:tc>
          <w:tcPr>
            <w:tcW w:w="0" w:type="auto"/>
            <w:vMerge/>
            <w:vAlign w:val="center"/>
          </w:tcPr>
          <w:p w14:paraId="5011C894" w14:textId="77777777" w:rsidR="00C528AC" w:rsidRDefault="00C528AC">
            <w:pPr>
              <w:jc w:val="center"/>
              <w:rPr>
                <w:rFonts w:ascii="宋体"/>
                <w:b/>
              </w:rPr>
            </w:pPr>
          </w:p>
        </w:tc>
        <w:tc>
          <w:tcPr>
            <w:tcW w:w="0" w:type="auto"/>
            <w:vMerge w:val="restart"/>
            <w:vAlign w:val="center"/>
          </w:tcPr>
          <w:p w14:paraId="5548AE41" w14:textId="77777777" w:rsidR="00C528AC" w:rsidRDefault="00742AD7">
            <w:pPr>
              <w:jc w:val="center"/>
              <w:rPr>
                <w:rFonts w:ascii="宋体"/>
                <w:b/>
              </w:rPr>
            </w:pPr>
            <w:r>
              <w:rPr>
                <w:rFonts w:ascii="宋体" w:hAnsi="宋体"/>
                <w:b/>
              </w:rPr>
              <w:t>3.</w:t>
            </w:r>
            <w:r>
              <w:rPr>
                <w:rFonts w:ascii="宋体" w:hAnsi="宋体" w:hint="eastAsia"/>
                <w:b/>
              </w:rPr>
              <w:t>9</w:t>
            </w:r>
            <w:r>
              <w:rPr>
                <w:rFonts w:ascii="宋体" w:hAnsi="宋体"/>
                <w:b/>
              </w:rPr>
              <w:t xml:space="preserve"> 2018</w:t>
            </w:r>
            <w:r>
              <w:rPr>
                <w:rFonts w:ascii="宋体" w:hAnsi="宋体" w:hint="eastAsia"/>
                <w:b/>
              </w:rPr>
              <w:t>学年授课企业兼职教师数（人）</w:t>
            </w:r>
          </w:p>
        </w:tc>
        <w:tc>
          <w:tcPr>
            <w:tcW w:w="0" w:type="auto"/>
            <w:vMerge w:val="restart"/>
            <w:vAlign w:val="center"/>
          </w:tcPr>
          <w:p w14:paraId="6051E14F" w14:textId="77777777" w:rsidR="00C528AC" w:rsidRDefault="00742AD7">
            <w:pPr>
              <w:jc w:val="left"/>
              <w:rPr>
                <w:rFonts w:ascii="宋体"/>
                <w:b/>
              </w:rPr>
            </w:pPr>
            <w:r>
              <w:rPr>
                <w:rFonts w:ascii="宋体" w:hAnsi="宋体"/>
                <w:b/>
              </w:rPr>
              <w:t>3.</w:t>
            </w:r>
            <w:r>
              <w:rPr>
                <w:rFonts w:ascii="宋体" w:hAnsi="宋体" w:hint="eastAsia"/>
                <w:b/>
              </w:rPr>
              <w:t>10</w:t>
            </w:r>
            <w:r>
              <w:rPr>
                <w:rFonts w:ascii="宋体" w:hAnsi="宋体"/>
                <w:b/>
              </w:rPr>
              <w:t xml:space="preserve"> 2018</w:t>
            </w:r>
            <w:r>
              <w:rPr>
                <w:rFonts w:ascii="宋体" w:hAnsi="宋体" w:hint="eastAsia"/>
                <w:b/>
              </w:rPr>
              <w:t>学年企业兼职教师授课课时量（课时）</w:t>
            </w:r>
          </w:p>
        </w:tc>
        <w:tc>
          <w:tcPr>
            <w:tcW w:w="0" w:type="auto"/>
            <w:vMerge w:val="restart"/>
            <w:vAlign w:val="center"/>
          </w:tcPr>
          <w:p w14:paraId="403D6A8B" w14:textId="77777777" w:rsidR="00C528AC" w:rsidRDefault="00742AD7">
            <w:pPr>
              <w:jc w:val="center"/>
              <w:rPr>
                <w:rFonts w:ascii="宋体"/>
                <w:b/>
              </w:rPr>
            </w:pPr>
            <w:r>
              <w:rPr>
                <w:rFonts w:ascii="宋体" w:hAnsi="宋体"/>
                <w:b/>
              </w:rPr>
              <w:t>3.</w:t>
            </w:r>
            <w:r>
              <w:rPr>
                <w:rFonts w:ascii="宋体" w:hAnsi="宋体" w:hint="eastAsia"/>
                <w:b/>
              </w:rPr>
              <w:t>11</w:t>
            </w:r>
            <w:r>
              <w:rPr>
                <w:rFonts w:ascii="宋体" w:hAnsi="宋体"/>
                <w:b/>
              </w:rPr>
              <w:t xml:space="preserve"> </w:t>
            </w:r>
            <w:r>
              <w:rPr>
                <w:rFonts w:ascii="宋体" w:hAnsi="宋体" w:hint="eastAsia"/>
                <w:b/>
              </w:rPr>
              <w:t>在校生数</w:t>
            </w:r>
          </w:p>
        </w:tc>
        <w:tc>
          <w:tcPr>
            <w:tcW w:w="0" w:type="auto"/>
            <w:vMerge w:val="restart"/>
            <w:vAlign w:val="center"/>
          </w:tcPr>
          <w:p w14:paraId="0F2D1DFB" w14:textId="77777777" w:rsidR="00C528AC" w:rsidRDefault="00742AD7">
            <w:pPr>
              <w:jc w:val="center"/>
              <w:rPr>
                <w:rFonts w:ascii="宋体"/>
                <w:b/>
              </w:rPr>
            </w:pPr>
            <w:r>
              <w:rPr>
                <w:rFonts w:ascii="宋体" w:hAnsi="宋体" w:hint="eastAsia"/>
                <w:b/>
              </w:rPr>
              <w:t>其中：</w:t>
            </w:r>
            <w:r>
              <w:rPr>
                <w:rFonts w:ascii="宋体" w:hAnsi="宋体"/>
                <w:b/>
              </w:rPr>
              <w:t xml:space="preserve">   3.</w:t>
            </w:r>
            <w:r>
              <w:rPr>
                <w:rFonts w:ascii="宋体" w:hAnsi="宋体" w:hint="eastAsia"/>
                <w:b/>
              </w:rPr>
              <w:t>12</w:t>
            </w:r>
            <w:r>
              <w:rPr>
                <w:rFonts w:ascii="宋体" w:hAnsi="宋体"/>
                <w:b/>
              </w:rPr>
              <w:t xml:space="preserve"> </w:t>
            </w:r>
            <w:r>
              <w:rPr>
                <w:rFonts w:ascii="宋体" w:hAnsi="宋体" w:hint="eastAsia"/>
                <w:b/>
              </w:rPr>
              <w:t>企业订单学生数</w:t>
            </w:r>
          </w:p>
        </w:tc>
        <w:tc>
          <w:tcPr>
            <w:tcW w:w="0" w:type="auto"/>
            <w:vMerge w:val="restart"/>
            <w:vAlign w:val="center"/>
          </w:tcPr>
          <w:p w14:paraId="50E3E499" w14:textId="77777777" w:rsidR="00C528AC" w:rsidRDefault="00742AD7">
            <w:pPr>
              <w:jc w:val="center"/>
              <w:rPr>
                <w:rFonts w:ascii="宋体"/>
                <w:b/>
              </w:rPr>
            </w:pPr>
            <w:r>
              <w:rPr>
                <w:rFonts w:ascii="宋体" w:hAnsi="宋体"/>
                <w:b/>
              </w:rPr>
              <w:t>3.1</w:t>
            </w:r>
            <w:r>
              <w:rPr>
                <w:rFonts w:ascii="宋体" w:hAnsi="宋体" w:hint="eastAsia"/>
                <w:b/>
              </w:rPr>
              <w:t>3</w:t>
            </w:r>
            <w:r>
              <w:rPr>
                <w:rFonts w:ascii="宋体" w:hAnsi="宋体"/>
                <w:b/>
              </w:rPr>
              <w:t xml:space="preserve"> </w:t>
            </w:r>
            <w:r>
              <w:rPr>
                <w:rFonts w:ascii="宋体" w:hAnsi="宋体" w:hint="eastAsia"/>
                <w:b/>
              </w:rPr>
              <w:t>毕业生数</w:t>
            </w:r>
          </w:p>
        </w:tc>
        <w:tc>
          <w:tcPr>
            <w:tcW w:w="0" w:type="auto"/>
            <w:gridSpan w:val="5"/>
            <w:tcBorders>
              <w:right w:val="single" w:sz="18" w:space="0" w:color="auto"/>
            </w:tcBorders>
            <w:vAlign w:val="center"/>
          </w:tcPr>
          <w:p w14:paraId="51C5A72F" w14:textId="77777777" w:rsidR="00C528AC" w:rsidRDefault="00742AD7">
            <w:pPr>
              <w:jc w:val="center"/>
              <w:rPr>
                <w:rFonts w:ascii="宋体"/>
                <w:b/>
                <w:color w:val="FF0000"/>
              </w:rPr>
            </w:pPr>
            <w:r>
              <w:rPr>
                <w:rFonts w:ascii="宋体" w:hAnsi="宋体" w:hint="eastAsia"/>
                <w:b/>
              </w:rPr>
              <w:t>其中：</w:t>
            </w:r>
            <w:r>
              <w:rPr>
                <w:rFonts w:ascii="宋体" w:hAnsi="宋体"/>
                <w:b/>
              </w:rPr>
              <w:t xml:space="preserve"> </w:t>
            </w:r>
          </w:p>
        </w:tc>
      </w:tr>
      <w:tr w:rsidR="00C528AC" w14:paraId="7657337D" w14:textId="77777777">
        <w:trPr>
          <w:trHeight w:val="1780"/>
        </w:trPr>
        <w:tc>
          <w:tcPr>
            <w:tcW w:w="0" w:type="auto"/>
            <w:vMerge/>
            <w:tcBorders>
              <w:left w:val="single" w:sz="18" w:space="0" w:color="auto"/>
              <w:tl2br w:val="single" w:sz="18" w:space="0" w:color="auto"/>
            </w:tcBorders>
            <w:vAlign w:val="center"/>
          </w:tcPr>
          <w:p w14:paraId="207D4182" w14:textId="77777777" w:rsidR="00C528AC" w:rsidRDefault="00C528AC">
            <w:pPr>
              <w:jc w:val="center"/>
              <w:rPr>
                <w:rFonts w:ascii="宋体"/>
                <w:b/>
              </w:rPr>
            </w:pPr>
          </w:p>
        </w:tc>
        <w:tc>
          <w:tcPr>
            <w:tcW w:w="0" w:type="auto"/>
            <w:vMerge/>
            <w:vAlign w:val="center"/>
          </w:tcPr>
          <w:p w14:paraId="0046D48C" w14:textId="77777777" w:rsidR="00C528AC" w:rsidRDefault="00C528AC">
            <w:pPr>
              <w:jc w:val="center"/>
              <w:rPr>
                <w:rFonts w:ascii="宋体"/>
                <w:b/>
              </w:rPr>
            </w:pPr>
          </w:p>
        </w:tc>
        <w:tc>
          <w:tcPr>
            <w:tcW w:w="0" w:type="auto"/>
            <w:vMerge/>
            <w:vAlign w:val="center"/>
          </w:tcPr>
          <w:p w14:paraId="3854BACE" w14:textId="77777777" w:rsidR="00C528AC" w:rsidRDefault="00C528AC">
            <w:pPr>
              <w:jc w:val="center"/>
              <w:rPr>
                <w:rFonts w:ascii="宋体"/>
                <w:b/>
              </w:rPr>
            </w:pPr>
          </w:p>
        </w:tc>
        <w:tc>
          <w:tcPr>
            <w:tcW w:w="0" w:type="auto"/>
            <w:vMerge/>
            <w:vAlign w:val="center"/>
          </w:tcPr>
          <w:p w14:paraId="258F304E" w14:textId="77777777" w:rsidR="00C528AC" w:rsidRDefault="00C528AC">
            <w:pPr>
              <w:jc w:val="center"/>
              <w:rPr>
                <w:rFonts w:ascii="宋体"/>
                <w:b/>
              </w:rPr>
            </w:pPr>
          </w:p>
        </w:tc>
        <w:tc>
          <w:tcPr>
            <w:tcW w:w="0" w:type="auto"/>
            <w:vMerge/>
            <w:vAlign w:val="center"/>
          </w:tcPr>
          <w:p w14:paraId="013CDC6F" w14:textId="77777777" w:rsidR="00C528AC" w:rsidRDefault="00C528AC">
            <w:pPr>
              <w:jc w:val="center"/>
              <w:rPr>
                <w:rFonts w:ascii="宋体"/>
                <w:b/>
              </w:rPr>
            </w:pPr>
          </w:p>
        </w:tc>
        <w:tc>
          <w:tcPr>
            <w:tcW w:w="0" w:type="auto"/>
            <w:vMerge/>
          </w:tcPr>
          <w:p w14:paraId="16E1355D" w14:textId="77777777" w:rsidR="00C528AC" w:rsidRDefault="00C528AC">
            <w:pPr>
              <w:jc w:val="center"/>
              <w:rPr>
                <w:rFonts w:ascii="宋体"/>
                <w:b/>
              </w:rPr>
            </w:pPr>
          </w:p>
        </w:tc>
        <w:tc>
          <w:tcPr>
            <w:tcW w:w="0" w:type="auto"/>
            <w:vMerge/>
            <w:vAlign w:val="center"/>
          </w:tcPr>
          <w:p w14:paraId="58C8FC9D" w14:textId="77777777" w:rsidR="00C528AC" w:rsidRDefault="00C528AC">
            <w:pPr>
              <w:jc w:val="center"/>
              <w:rPr>
                <w:rFonts w:ascii="宋体"/>
                <w:b/>
              </w:rPr>
            </w:pPr>
          </w:p>
        </w:tc>
        <w:tc>
          <w:tcPr>
            <w:tcW w:w="0" w:type="auto"/>
            <w:vMerge/>
            <w:vAlign w:val="center"/>
          </w:tcPr>
          <w:p w14:paraId="318FF17C" w14:textId="77777777" w:rsidR="00C528AC" w:rsidRDefault="00C528AC">
            <w:pPr>
              <w:jc w:val="center"/>
              <w:rPr>
                <w:rFonts w:ascii="宋体"/>
                <w:b/>
              </w:rPr>
            </w:pPr>
          </w:p>
        </w:tc>
        <w:tc>
          <w:tcPr>
            <w:tcW w:w="0" w:type="auto"/>
            <w:vMerge/>
            <w:vAlign w:val="center"/>
          </w:tcPr>
          <w:p w14:paraId="7A2FE721" w14:textId="77777777" w:rsidR="00C528AC" w:rsidRDefault="00C528AC">
            <w:pPr>
              <w:jc w:val="center"/>
              <w:rPr>
                <w:rFonts w:ascii="宋体"/>
                <w:b/>
              </w:rPr>
            </w:pPr>
          </w:p>
        </w:tc>
        <w:tc>
          <w:tcPr>
            <w:tcW w:w="0" w:type="auto"/>
            <w:vMerge/>
            <w:vAlign w:val="center"/>
          </w:tcPr>
          <w:p w14:paraId="1AC2C8F6" w14:textId="77777777" w:rsidR="00C528AC" w:rsidRDefault="00C528AC">
            <w:pPr>
              <w:jc w:val="center"/>
              <w:rPr>
                <w:rFonts w:ascii="宋体" w:hAnsi="宋体"/>
                <w:b/>
              </w:rPr>
            </w:pPr>
          </w:p>
        </w:tc>
        <w:tc>
          <w:tcPr>
            <w:tcW w:w="0" w:type="auto"/>
            <w:vMerge/>
            <w:vAlign w:val="center"/>
          </w:tcPr>
          <w:p w14:paraId="3DA45577" w14:textId="77777777" w:rsidR="00C528AC" w:rsidRDefault="00C528AC">
            <w:pPr>
              <w:jc w:val="center"/>
              <w:rPr>
                <w:rFonts w:ascii="宋体" w:hAnsi="宋体"/>
                <w:b/>
              </w:rPr>
            </w:pPr>
          </w:p>
        </w:tc>
        <w:tc>
          <w:tcPr>
            <w:tcW w:w="0" w:type="auto"/>
            <w:vMerge/>
            <w:vAlign w:val="center"/>
          </w:tcPr>
          <w:p w14:paraId="646F96BC" w14:textId="77777777" w:rsidR="00C528AC" w:rsidRDefault="00C528AC">
            <w:pPr>
              <w:jc w:val="center"/>
              <w:rPr>
                <w:rFonts w:ascii="宋体" w:hAnsi="宋体"/>
                <w:b/>
              </w:rPr>
            </w:pPr>
          </w:p>
        </w:tc>
        <w:tc>
          <w:tcPr>
            <w:tcW w:w="0" w:type="auto"/>
            <w:vMerge/>
            <w:vAlign w:val="center"/>
          </w:tcPr>
          <w:p w14:paraId="27F6A8B4" w14:textId="77777777" w:rsidR="00C528AC" w:rsidRDefault="00C528AC">
            <w:pPr>
              <w:jc w:val="center"/>
              <w:rPr>
                <w:rFonts w:ascii="宋体" w:hAnsi="宋体"/>
                <w:b/>
              </w:rPr>
            </w:pPr>
          </w:p>
        </w:tc>
        <w:tc>
          <w:tcPr>
            <w:tcW w:w="0" w:type="auto"/>
            <w:vMerge/>
            <w:vAlign w:val="center"/>
          </w:tcPr>
          <w:p w14:paraId="3CB2C547" w14:textId="77777777" w:rsidR="00C528AC" w:rsidRDefault="00C528AC">
            <w:pPr>
              <w:jc w:val="center"/>
              <w:rPr>
                <w:rFonts w:ascii="宋体" w:hAnsi="宋体"/>
                <w:b/>
              </w:rPr>
            </w:pPr>
          </w:p>
        </w:tc>
        <w:tc>
          <w:tcPr>
            <w:tcW w:w="0" w:type="auto"/>
            <w:vAlign w:val="center"/>
          </w:tcPr>
          <w:p w14:paraId="3146FE00" w14:textId="77777777" w:rsidR="00C528AC" w:rsidRDefault="00742AD7">
            <w:pPr>
              <w:jc w:val="center"/>
              <w:rPr>
                <w:rFonts w:ascii="宋体" w:hAnsi="宋体"/>
                <w:b/>
              </w:rPr>
            </w:pPr>
            <w:r>
              <w:rPr>
                <w:rFonts w:ascii="宋体" w:hAnsi="宋体"/>
                <w:b/>
              </w:rPr>
              <w:t>3.1</w:t>
            </w:r>
            <w:r>
              <w:rPr>
                <w:rFonts w:ascii="宋体" w:hAnsi="宋体" w:hint="eastAsia"/>
                <w:b/>
              </w:rPr>
              <w:t>4</w:t>
            </w:r>
            <w:r>
              <w:rPr>
                <w:rFonts w:ascii="宋体" w:hAnsi="宋体"/>
                <w:b/>
              </w:rPr>
              <w:t xml:space="preserve"> </w:t>
            </w:r>
            <w:r>
              <w:rPr>
                <w:rFonts w:ascii="宋体" w:hAnsi="宋体" w:hint="eastAsia"/>
                <w:b/>
              </w:rPr>
              <w:t>直接就业数</w:t>
            </w:r>
          </w:p>
        </w:tc>
        <w:tc>
          <w:tcPr>
            <w:tcW w:w="0" w:type="auto"/>
            <w:tcBorders>
              <w:top w:val="single" w:sz="4" w:space="0" w:color="auto"/>
            </w:tcBorders>
            <w:vAlign w:val="center"/>
          </w:tcPr>
          <w:p w14:paraId="0B8B0B3D" w14:textId="77777777" w:rsidR="00C528AC" w:rsidRDefault="00742AD7">
            <w:pPr>
              <w:jc w:val="left"/>
              <w:rPr>
                <w:rFonts w:ascii="宋体"/>
                <w:b/>
              </w:rPr>
            </w:pPr>
            <w:r>
              <w:rPr>
                <w:rFonts w:ascii="宋体" w:hint="eastAsia"/>
                <w:b/>
              </w:rPr>
              <w:t>其中，3.15当地就业数</w:t>
            </w:r>
          </w:p>
        </w:tc>
        <w:tc>
          <w:tcPr>
            <w:tcW w:w="0" w:type="auto"/>
            <w:tcBorders>
              <w:top w:val="single" w:sz="4" w:space="0" w:color="auto"/>
            </w:tcBorders>
            <w:vAlign w:val="center"/>
          </w:tcPr>
          <w:p w14:paraId="703AD057" w14:textId="77777777" w:rsidR="00C528AC" w:rsidRDefault="00742AD7">
            <w:pPr>
              <w:jc w:val="left"/>
              <w:rPr>
                <w:rFonts w:ascii="宋体"/>
                <w:b/>
              </w:rPr>
            </w:pPr>
            <w:r>
              <w:rPr>
                <w:rFonts w:ascii="宋体" w:hint="eastAsia"/>
                <w:b/>
              </w:rPr>
              <w:t>3.16专业相关岗位就业数</w:t>
            </w:r>
          </w:p>
        </w:tc>
        <w:tc>
          <w:tcPr>
            <w:tcW w:w="0" w:type="auto"/>
            <w:tcBorders>
              <w:top w:val="single" w:sz="4" w:space="0" w:color="auto"/>
              <w:right w:val="single" w:sz="18" w:space="0" w:color="auto"/>
            </w:tcBorders>
            <w:vAlign w:val="center"/>
          </w:tcPr>
          <w:p w14:paraId="1B5787C1" w14:textId="77777777" w:rsidR="00C528AC" w:rsidRDefault="00742AD7">
            <w:pPr>
              <w:jc w:val="left"/>
              <w:rPr>
                <w:rFonts w:ascii="宋体"/>
                <w:b/>
              </w:rPr>
            </w:pPr>
            <w:r>
              <w:rPr>
                <w:rFonts w:ascii="宋体" w:hint="eastAsia"/>
                <w:b/>
              </w:rPr>
              <w:t>3.17 职业技能等级证书及职业资格证书获得数（中、高级）</w:t>
            </w:r>
          </w:p>
        </w:tc>
        <w:tc>
          <w:tcPr>
            <w:tcW w:w="0" w:type="auto"/>
            <w:tcBorders>
              <w:top w:val="single" w:sz="4" w:space="0" w:color="auto"/>
              <w:right w:val="single" w:sz="18" w:space="0" w:color="auto"/>
            </w:tcBorders>
            <w:vAlign w:val="center"/>
          </w:tcPr>
          <w:p w14:paraId="07FFAB31" w14:textId="77777777" w:rsidR="00C528AC" w:rsidRDefault="00742AD7">
            <w:pPr>
              <w:jc w:val="left"/>
              <w:rPr>
                <w:rFonts w:ascii="宋体"/>
                <w:b/>
              </w:rPr>
            </w:pPr>
            <w:r>
              <w:rPr>
                <w:rFonts w:ascii="宋体" w:hint="eastAsia"/>
                <w:b/>
              </w:rPr>
              <w:t>3.18社会认可度高的其他证书获得数</w:t>
            </w:r>
          </w:p>
        </w:tc>
      </w:tr>
      <w:tr w:rsidR="00C528AC" w14:paraId="67877DEF" w14:textId="77777777">
        <w:trPr>
          <w:trHeight w:val="397"/>
        </w:trPr>
        <w:tc>
          <w:tcPr>
            <w:tcW w:w="0" w:type="auto"/>
            <w:tcBorders>
              <w:left w:val="single" w:sz="18" w:space="0" w:color="auto"/>
            </w:tcBorders>
            <w:vAlign w:val="center"/>
          </w:tcPr>
          <w:p w14:paraId="0A5F4790" w14:textId="77777777" w:rsidR="00C528AC" w:rsidRDefault="00742AD7">
            <w:pPr>
              <w:jc w:val="center"/>
              <w:rPr>
                <w:rFonts w:ascii="宋体"/>
                <w:b/>
              </w:rPr>
            </w:pPr>
            <w:r>
              <w:rPr>
                <w:rFonts w:ascii="宋体" w:hAnsi="宋体"/>
                <w:b/>
              </w:rPr>
              <w:t>1</w:t>
            </w:r>
          </w:p>
        </w:tc>
        <w:tc>
          <w:tcPr>
            <w:tcW w:w="0" w:type="auto"/>
            <w:vAlign w:val="center"/>
          </w:tcPr>
          <w:p w14:paraId="04490A40" w14:textId="77777777" w:rsidR="00C528AC" w:rsidRDefault="00742AD7">
            <w:pPr>
              <w:jc w:val="center"/>
              <w:rPr>
                <w:rFonts w:ascii="宋体"/>
                <w:b/>
              </w:rPr>
            </w:pPr>
            <w:r>
              <w:rPr>
                <w:rFonts w:ascii="宋体" w:hint="eastAsia"/>
              </w:rPr>
              <w:t>在专业目录中的专业直接从列表中选取</w:t>
            </w:r>
          </w:p>
        </w:tc>
        <w:tc>
          <w:tcPr>
            <w:tcW w:w="0" w:type="auto"/>
            <w:vAlign w:val="center"/>
          </w:tcPr>
          <w:p w14:paraId="011AEFCD" w14:textId="77777777" w:rsidR="00C528AC" w:rsidRDefault="00742AD7">
            <w:pPr>
              <w:jc w:val="center"/>
              <w:rPr>
                <w:rFonts w:ascii="宋体"/>
                <w:b/>
              </w:rPr>
            </w:pPr>
            <w:r>
              <w:rPr>
                <w:rFonts w:ascii="宋体" w:hint="eastAsia"/>
              </w:rPr>
              <w:t>自动关联</w:t>
            </w:r>
          </w:p>
        </w:tc>
        <w:tc>
          <w:tcPr>
            <w:tcW w:w="0" w:type="auto"/>
            <w:vAlign w:val="center"/>
          </w:tcPr>
          <w:p w14:paraId="016E47F2" w14:textId="77777777" w:rsidR="00C528AC" w:rsidRDefault="00742AD7">
            <w:pPr>
              <w:jc w:val="center"/>
              <w:rPr>
                <w:rFonts w:ascii="宋体"/>
              </w:rPr>
            </w:pPr>
            <w:r>
              <w:rPr>
                <w:rFonts w:ascii="宋体" w:hint="eastAsia"/>
              </w:rPr>
              <w:t>数字</w:t>
            </w:r>
          </w:p>
        </w:tc>
        <w:tc>
          <w:tcPr>
            <w:tcW w:w="0" w:type="auto"/>
            <w:vAlign w:val="center"/>
          </w:tcPr>
          <w:p w14:paraId="7ECAB26E" w14:textId="77777777" w:rsidR="00C528AC" w:rsidRDefault="00C528AC">
            <w:pPr>
              <w:jc w:val="center"/>
              <w:rPr>
                <w:rFonts w:ascii="宋体"/>
              </w:rPr>
            </w:pPr>
          </w:p>
        </w:tc>
        <w:tc>
          <w:tcPr>
            <w:tcW w:w="0" w:type="auto"/>
            <w:vAlign w:val="center"/>
          </w:tcPr>
          <w:p w14:paraId="412C0F0C" w14:textId="77777777" w:rsidR="00C528AC" w:rsidRDefault="00742AD7">
            <w:pPr>
              <w:jc w:val="center"/>
              <w:rPr>
                <w:rFonts w:hAnsi="宋体"/>
                <w:kern w:val="0"/>
                <w:sz w:val="20"/>
              </w:rPr>
            </w:pPr>
            <w:r>
              <w:rPr>
                <w:rFonts w:hAnsi="宋体" w:hint="eastAsia"/>
                <w:kern w:val="0"/>
                <w:sz w:val="20"/>
              </w:rPr>
              <w:t>□是□否</w:t>
            </w:r>
          </w:p>
        </w:tc>
        <w:tc>
          <w:tcPr>
            <w:tcW w:w="0" w:type="auto"/>
            <w:vAlign w:val="center"/>
          </w:tcPr>
          <w:p w14:paraId="524A0BDC" w14:textId="77777777" w:rsidR="00C528AC" w:rsidRDefault="00742AD7">
            <w:pPr>
              <w:spacing w:line="320" w:lineRule="exact"/>
              <w:jc w:val="left"/>
              <w:rPr>
                <w:rFonts w:hAnsi="宋体"/>
                <w:kern w:val="0"/>
                <w:sz w:val="20"/>
              </w:rPr>
            </w:pPr>
            <w:r>
              <w:rPr>
                <w:rFonts w:hAnsi="宋体" w:hint="eastAsia"/>
                <w:kern w:val="0"/>
                <w:sz w:val="20"/>
              </w:rPr>
              <w:t>□支柱产业</w:t>
            </w:r>
          </w:p>
          <w:p w14:paraId="7DB5E237" w14:textId="77777777" w:rsidR="00C528AC" w:rsidRDefault="00742AD7">
            <w:pPr>
              <w:spacing w:line="320" w:lineRule="exact"/>
              <w:jc w:val="left"/>
              <w:rPr>
                <w:rFonts w:hAnsi="宋体"/>
                <w:kern w:val="0"/>
                <w:sz w:val="20"/>
              </w:rPr>
            </w:pPr>
            <w:r>
              <w:rPr>
                <w:rFonts w:hAnsi="宋体" w:hint="eastAsia"/>
                <w:kern w:val="0"/>
                <w:sz w:val="20"/>
              </w:rPr>
              <w:t>□紧缺行业</w:t>
            </w:r>
          </w:p>
          <w:p w14:paraId="45B45C61" w14:textId="77777777" w:rsidR="00C528AC" w:rsidRDefault="00742AD7">
            <w:pPr>
              <w:spacing w:line="320" w:lineRule="exact"/>
              <w:jc w:val="left"/>
              <w:rPr>
                <w:rFonts w:hAnsi="宋体"/>
                <w:kern w:val="0"/>
                <w:sz w:val="20"/>
              </w:rPr>
            </w:pPr>
            <w:r>
              <w:rPr>
                <w:rFonts w:hAnsi="宋体" w:hint="eastAsia"/>
                <w:kern w:val="0"/>
                <w:sz w:val="20"/>
              </w:rPr>
              <w:t>□其</w:t>
            </w:r>
            <w:r>
              <w:rPr>
                <w:rFonts w:hAnsi="宋体" w:hint="eastAsia"/>
                <w:kern w:val="0"/>
                <w:sz w:val="20"/>
              </w:rPr>
              <w:lastRenderedPageBreak/>
              <w:t>他</w:t>
            </w:r>
          </w:p>
          <w:p w14:paraId="3348CD94" w14:textId="77777777" w:rsidR="00C528AC" w:rsidRDefault="00C528AC">
            <w:pPr>
              <w:jc w:val="center"/>
              <w:rPr>
                <w:rFonts w:ascii="宋体"/>
                <w:b/>
              </w:rPr>
            </w:pPr>
          </w:p>
        </w:tc>
        <w:tc>
          <w:tcPr>
            <w:tcW w:w="0" w:type="auto"/>
          </w:tcPr>
          <w:p w14:paraId="0B038687" w14:textId="77777777" w:rsidR="00C528AC" w:rsidRDefault="00742AD7">
            <w:pPr>
              <w:jc w:val="center"/>
              <w:rPr>
                <w:rFonts w:hAnsi="宋体"/>
                <w:kern w:val="0"/>
                <w:sz w:val="20"/>
              </w:rPr>
            </w:pPr>
            <w:r>
              <w:rPr>
                <w:rFonts w:ascii="宋体" w:hint="eastAsia"/>
              </w:rPr>
              <w:lastRenderedPageBreak/>
              <w:t>本列总和</w:t>
            </w:r>
            <w:r>
              <w:rPr>
                <w:rFonts w:ascii="宋体"/>
              </w:rPr>
              <w:t>&lt;=</w:t>
            </w:r>
            <w:r>
              <w:rPr>
                <w:rFonts w:ascii="宋体" w:hAnsi="宋体" w:hint="eastAsia"/>
              </w:rPr>
              <w:t>2.20面向社会扩招在校生数</w:t>
            </w:r>
          </w:p>
        </w:tc>
        <w:tc>
          <w:tcPr>
            <w:tcW w:w="0" w:type="auto"/>
          </w:tcPr>
          <w:p w14:paraId="214CA1C4" w14:textId="77777777" w:rsidR="00C528AC" w:rsidRDefault="00742AD7">
            <w:pPr>
              <w:jc w:val="center"/>
              <w:rPr>
                <w:rFonts w:ascii="宋体"/>
                <w:b/>
              </w:rPr>
            </w:pPr>
            <w:r>
              <w:rPr>
                <w:rFonts w:ascii="宋体" w:hint="eastAsia"/>
              </w:rPr>
              <w:t>本列总和</w:t>
            </w:r>
            <w:r>
              <w:rPr>
                <w:rFonts w:ascii="宋体"/>
              </w:rPr>
              <w:t>&lt;=</w:t>
            </w:r>
            <w:r>
              <w:rPr>
                <w:rFonts w:ascii="宋体" w:hint="eastAsia"/>
              </w:rPr>
              <w:t>全校专任教师数</w:t>
            </w:r>
            <w:r>
              <w:rPr>
                <w:rFonts w:ascii="宋体"/>
                <w:b/>
                <w:vertAlign w:val="superscript"/>
              </w:rPr>
              <w:footnoteReference w:id="11"/>
            </w:r>
          </w:p>
        </w:tc>
        <w:tc>
          <w:tcPr>
            <w:tcW w:w="0" w:type="auto"/>
          </w:tcPr>
          <w:p w14:paraId="13E6A2F0" w14:textId="77777777" w:rsidR="00C528AC" w:rsidRDefault="00742AD7">
            <w:pPr>
              <w:jc w:val="center"/>
              <w:rPr>
                <w:rFonts w:ascii="宋体"/>
                <w:b/>
              </w:rPr>
            </w:pPr>
            <w:r>
              <w:rPr>
                <w:rFonts w:ascii="宋体" w:hint="eastAsia"/>
              </w:rPr>
              <w:t>整数</w:t>
            </w:r>
          </w:p>
        </w:tc>
        <w:tc>
          <w:tcPr>
            <w:tcW w:w="0" w:type="auto"/>
            <w:vAlign w:val="center"/>
          </w:tcPr>
          <w:p w14:paraId="120596A6" w14:textId="77777777" w:rsidR="00C528AC" w:rsidRDefault="00742AD7">
            <w:pPr>
              <w:jc w:val="center"/>
              <w:rPr>
                <w:rFonts w:ascii="宋体"/>
                <w:b/>
              </w:rPr>
            </w:pPr>
            <w:r>
              <w:rPr>
                <w:rFonts w:ascii="宋体"/>
              </w:rPr>
              <w:t>0~50000</w:t>
            </w:r>
          </w:p>
        </w:tc>
        <w:tc>
          <w:tcPr>
            <w:tcW w:w="0" w:type="auto"/>
          </w:tcPr>
          <w:p w14:paraId="7B712063" w14:textId="77777777" w:rsidR="00C528AC" w:rsidRDefault="00742AD7">
            <w:pPr>
              <w:jc w:val="center"/>
              <w:rPr>
                <w:rFonts w:ascii="宋体"/>
                <w:b/>
              </w:rPr>
            </w:pPr>
            <w:r>
              <w:rPr>
                <w:rFonts w:ascii="宋体" w:hint="eastAsia"/>
              </w:rPr>
              <w:t>本列总和</w:t>
            </w:r>
            <w:r>
              <w:rPr>
                <w:rFonts w:ascii="宋体"/>
              </w:rPr>
              <w:t>&lt;=</w:t>
            </w:r>
            <w:r>
              <w:rPr>
                <w:rFonts w:ascii="宋体" w:hint="eastAsia"/>
              </w:rPr>
              <w:t>全校</w:t>
            </w:r>
            <w:r>
              <w:rPr>
                <w:rFonts w:ascii="宋体" w:hAnsi="宋体" w:hint="eastAsia"/>
              </w:rPr>
              <w:t>在校生数</w:t>
            </w:r>
            <w:r>
              <w:rPr>
                <w:rStyle w:val="afc"/>
                <w:rFonts w:ascii="宋体"/>
              </w:rPr>
              <w:footnoteReference w:id="12"/>
            </w:r>
          </w:p>
        </w:tc>
        <w:tc>
          <w:tcPr>
            <w:tcW w:w="0" w:type="auto"/>
          </w:tcPr>
          <w:p w14:paraId="3DF47E1C" w14:textId="77777777" w:rsidR="00C528AC" w:rsidRDefault="00742AD7">
            <w:pPr>
              <w:jc w:val="center"/>
              <w:rPr>
                <w:rFonts w:ascii="宋体"/>
                <w:b/>
              </w:rPr>
            </w:pPr>
            <w:r>
              <w:rPr>
                <w:rFonts w:ascii="宋体"/>
              </w:rPr>
              <w:t>&lt;=</w:t>
            </w:r>
            <w:r>
              <w:rPr>
                <w:rFonts w:ascii="宋体" w:hint="eastAsia"/>
              </w:rPr>
              <w:t>在校生数</w:t>
            </w:r>
          </w:p>
        </w:tc>
        <w:tc>
          <w:tcPr>
            <w:tcW w:w="0" w:type="auto"/>
            <w:vAlign w:val="center"/>
          </w:tcPr>
          <w:p w14:paraId="6796D3A8" w14:textId="77777777" w:rsidR="00C528AC" w:rsidRDefault="00742AD7">
            <w:pPr>
              <w:jc w:val="center"/>
              <w:rPr>
                <w:rFonts w:ascii="宋体"/>
                <w:b/>
              </w:rPr>
            </w:pPr>
            <w:r>
              <w:rPr>
                <w:rFonts w:ascii="宋体"/>
              </w:rPr>
              <w:t>&lt;=</w:t>
            </w:r>
            <w:r>
              <w:rPr>
                <w:rFonts w:ascii="宋体" w:hint="eastAsia"/>
              </w:rPr>
              <w:t>在校生数</w:t>
            </w:r>
          </w:p>
        </w:tc>
        <w:tc>
          <w:tcPr>
            <w:tcW w:w="0" w:type="auto"/>
            <w:vAlign w:val="center"/>
          </w:tcPr>
          <w:p w14:paraId="2042CBEB" w14:textId="77777777" w:rsidR="00C528AC" w:rsidRDefault="00742AD7">
            <w:pPr>
              <w:jc w:val="center"/>
              <w:rPr>
                <w:rFonts w:ascii="宋体"/>
                <w:b/>
              </w:rPr>
            </w:pPr>
            <w:r>
              <w:rPr>
                <w:rFonts w:ascii="宋体"/>
              </w:rPr>
              <w:t>&lt;=</w:t>
            </w:r>
            <w:r>
              <w:rPr>
                <w:rFonts w:ascii="宋体" w:hint="eastAsia"/>
              </w:rPr>
              <w:t>毕业生数</w:t>
            </w:r>
          </w:p>
        </w:tc>
        <w:tc>
          <w:tcPr>
            <w:tcW w:w="0" w:type="auto"/>
            <w:vAlign w:val="center"/>
          </w:tcPr>
          <w:p w14:paraId="3D95C1D3" w14:textId="77777777" w:rsidR="00C528AC" w:rsidRDefault="00742AD7">
            <w:pPr>
              <w:jc w:val="center"/>
              <w:rPr>
                <w:rFonts w:ascii="宋体"/>
                <w:b/>
              </w:rPr>
            </w:pPr>
            <w:r>
              <w:rPr>
                <w:rFonts w:ascii="宋体"/>
              </w:rPr>
              <w:t>&lt;=</w:t>
            </w:r>
            <w:r>
              <w:rPr>
                <w:rFonts w:ascii="宋体" w:hint="eastAsia"/>
              </w:rPr>
              <w:t>毕业生数</w:t>
            </w:r>
          </w:p>
        </w:tc>
        <w:tc>
          <w:tcPr>
            <w:tcW w:w="0" w:type="auto"/>
            <w:vAlign w:val="center"/>
          </w:tcPr>
          <w:p w14:paraId="3539921F" w14:textId="77777777" w:rsidR="00C528AC" w:rsidRDefault="00742AD7">
            <w:pPr>
              <w:jc w:val="center"/>
              <w:rPr>
                <w:rFonts w:ascii="宋体"/>
                <w:b/>
              </w:rPr>
            </w:pPr>
            <w:r>
              <w:rPr>
                <w:rFonts w:ascii="宋体"/>
              </w:rPr>
              <w:t>&lt;=</w:t>
            </w:r>
            <w:r>
              <w:rPr>
                <w:rFonts w:ascii="宋体" w:hint="eastAsia"/>
              </w:rPr>
              <w:t>毕业生数</w:t>
            </w:r>
          </w:p>
        </w:tc>
        <w:tc>
          <w:tcPr>
            <w:tcW w:w="0" w:type="auto"/>
            <w:tcBorders>
              <w:right w:val="single" w:sz="18" w:space="0" w:color="auto"/>
            </w:tcBorders>
            <w:vAlign w:val="center"/>
          </w:tcPr>
          <w:p w14:paraId="7CA77A43" w14:textId="77777777" w:rsidR="00C528AC" w:rsidRDefault="00742AD7">
            <w:pPr>
              <w:jc w:val="center"/>
              <w:rPr>
                <w:rFonts w:ascii="宋体"/>
              </w:rPr>
            </w:pPr>
            <w:r>
              <w:rPr>
                <w:rFonts w:ascii="宋体"/>
              </w:rPr>
              <w:t>&lt;=</w:t>
            </w:r>
            <w:r>
              <w:rPr>
                <w:rFonts w:ascii="宋体" w:hint="eastAsia"/>
              </w:rPr>
              <w:t>毕业生数</w:t>
            </w:r>
          </w:p>
        </w:tc>
        <w:tc>
          <w:tcPr>
            <w:tcW w:w="0" w:type="auto"/>
            <w:tcBorders>
              <w:right w:val="single" w:sz="18" w:space="0" w:color="auto"/>
            </w:tcBorders>
            <w:vAlign w:val="center"/>
          </w:tcPr>
          <w:p w14:paraId="400A55B9" w14:textId="77777777" w:rsidR="00C528AC" w:rsidRDefault="00742AD7">
            <w:pPr>
              <w:jc w:val="center"/>
              <w:rPr>
                <w:rFonts w:ascii="宋体"/>
                <w:b/>
              </w:rPr>
            </w:pPr>
            <w:r>
              <w:rPr>
                <w:rFonts w:ascii="宋体"/>
              </w:rPr>
              <w:t>&lt;=</w:t>
            </w:r>
            <w:r>
              <w:rPr>
                <w:rFonts w:ascii="宋体" w:hint="eastAsia"/>
              </w:rPr>
              <w:t>毕业生数</w:t>
            </w:r>
          </w:p>
        </w:tc>
      </w:tr>
      <w:tr w:rsidR="00C528AC" w14:paraId="5664EFEE" w14:textId="77777777">
        <w:trPr>
          <w:trHeight w:val="397"/>
        </w:trPr>
        <w:tc>
          <w:tcPr>
            <w:tcW w:w="0" w:type="auto"/>
            <w:tcBorders>
              <w:left w:val="single" w:sz="18" w:space="0" w:color="auto"/>
            </w:tcBorders>
            <w:vAlign w:val="center"/>
          </w:tcPr>
          <w:p w14:paraId="53F730F6" w14:textId="77777777" w:rsidR="00C528AC" w:rsidRDefault="00742AD7">
            <w:pPr>
              <w:jc w:val="center"/>
              <w:rPr>
                <w:rFonts w:ascii="宋体"/>
                <w:b/>
              </w:rPr>
            </w:pPr>
            <w:r>
              <w:rPr>
                <w:rFonts w:ascii="宋体" w:hAnsi="宋体"/>
                <w:b/>
              </w:rPr>
              <w:t>2</w:t>
            </w:r>
          </w:p>
        </w:tc>
        <w:tc>
          <w:tcPr>
            <w:tcW w:w="0" w:type="auto"/>
            <w:vAlign w:val="center"/>
          </w:tcPr>
          <w:p w14:paraId="4D1E1FDD" w14:textId="77777777" w:rsidR="00C528AC" w:rsidRDefault="00C528AC">
            <w:pPr>
              <w:rPr>
                <w:rFonts w:ascii="宋体"/>
              </w:rPr>
            </w:pPr>
          </w:p>
        </w:tc>
        <w:tc>
          <w:tcPr>
            <w:tcW w:w="0" w:type="auto"/>
            <w:vAlign w:val="center"/>
          </w:tcPr>
          <w:p w14:paraId="17B93A9A" w14:textId="77777777" w:rsidR="00C528AC" w:rsidRDefault="00C528AC">
            <w:pPr>
              <w:rPr>
                <w:rFonts w:ascii="宋体"/>
              </w:rPr>
            </w:pPr>
          </w:p>
        </w:tc>
        <w:tc>
          <w:tcPr>
            <w:tcW w:w="0" w:type="auto"/>
            <w:vAlign w:val="center"/>
          </w:tcPr>
          <w:p w14:paraId="3809ED34" w14:textId="77777777" w:rsidR="00C528AC" w:rsidRDefault="00C528AC">
            <w:pPr>
              <w:jc w:val="center"/>
              <w:rPr>
                <w:rFonts w:ascii="宋体"/>
              </w:rPr>
            </w:pPr>
          </w:p>
        </w:tc>
        <w:tc>
          <w:tcPr>
            <w:tcW w:w="0" w:type="auto"/>
            <w:vAlign w:val="center"/>
          </w:tcPr>
          <w:p w14:paraId="6FDDB3C3" w14:textId="77777777" w:rsidR="00C528AC" w:rsidRDefault="00C528AC">
            <w:pPr>
              <w:jc w:val="center"/>
              <w:rPr>
                <w:rFonts w:ascii="宋体"/>
              </w:rPr>
            </w:pPr>
          </w:p>
        </w:tc>
        <w:tc>
          <w:tcPr>
            <w:tcW w:w="0" w:type="auto"/>
            <w:vAlign w:val="center"/>
          </w:tcPr>
          <w:p w14:paraId="274631CF" w14:textId="77777777" w:rsidR="00C528AC" w:rsidRDefault="00742AD7">
            <w:pPr>
              <w:jc w:val="center"/>
              <w:rPr>
                <w:rFonts w:hAnsi="宋体"/>
                <w:kern w:val="0"/>
                <w:sz w:val="20"/>
              </w:rPr>
            </w:pPr>
            <w:r>
              <w:rPr>
                <w:rFonts w:hAnsi="宋体" w:hint="eastAsia"/>
                <w:kern w:val="0"/>
                <w:sz w:val="20"/>
              </w:rPr>
              <w:t>□是□否</w:t>
            </w:r>
          </w:p>
        </w:tc>
        <w:tc>
          <w:tcPr>
            <w:tcW w:w="0" w:type="auto"/>
            <w:vAlign w:val="center"/>
          </w:tcPr>
          <w:p w14:paraId="4AF19050" w14:textId="77777777" w:rsidR="00C528AC" w:rsidRDefault="00C528AC">
            <w:pPr>
              <w:jc w:val="center"/>
              <w:rPr>
                <w:rFonts w:ascii="宋体"/>
                <w:b/>
              </w:rPr>
            </w:pPr>
          </w:p>
        </w:tc>
        <w:tc>
          <w:tcPr>
            <w:tcW w:w="0" w:type="auto"/>
          </w:tcPr>
          <w:p w14:paraId="303A3D28" w14:textId="77777777" w:rsidR="00C528AC" w:rsidRDefault="00C528AC">
            <w:pPr>
              <w:jc w:val="center"/>
              <w:rPr>
                <w:rFonts w:hAnsi="宋体"/>
                <w:kern w:val="0"/>
                <w:sz w:val="20"/>
              </w:rPr>
            </w:pPr>
          </w:p>
        </w:tc>
        <w:tc>
          <w:tcPr>
            <w:tcW w:w="0" w:type="auto"/>
          </w:tcPr>
          <w:p w14:paraId="4548F72E" w14:textId="77777777" w:rsidR="00C528AC" w:rsidRDefault="00C528AC">
            <w:pPr>
              <w:jc w:val="center"/>
              <w:rPr>
                <w:rFonts w:ascii="宋体"/>
                <w:b/>
              </w:rPr>
            </w:pPr>
          </w:p>
        </w:tc>
        <w:tc>
          <w:tcPr>
            <w:tcW w:w="0" w:type="auto"/>
          </w:tcPr>
          <w:p w14:paraId="1B3F7CC6" w14:textId="77777777" w:rsidR="00C528AC" w:rsidRDefault="00C528AC">
            <w:pPr>
              <w:jc w:val="center"/>
              <w:rPr>
                <w:rFonts w:ascii="宋体"/>
                <w:b/>
              </w:rPr>
            </w:pPr>
          </w:p>
        </w:tc>
        <w:tc>
          <w:tcPr>
            <w:tcW w:w="0" w:type="auto"/>
            <w:vAlign w:val="center"/>
          </w:tcPr>
          <w:p w14:paraId="6DA28255" w14:textId="77777777" w:rsidR="00C528AC" w:rsidRDefault="00C528AC">
            <w:pPr>
              <w:jc w:val="center"/>
              <w:rPr>
                <w:rFonts w:ascii="宋体"/>
                <w:b/>
              </w:rPr>
            </w:pPr>
          </w:p>
        </w:tc>
        <w:tc>
          <w:tcPr>
            <w:tcW w:w="0" w:type="auto"/>
          </w:tcPr>
          <w:p w14:paraId="0E6EDEE2" w14:textId="77777777" w:rsidR="00C528AC" w:rsidRDefault="00C528AC">
            <w:pPr>
              <w:jc w:val="center"/>
              <w:rPr>
                <w:rFonts w:ascii="宋体"/>
                <w:b/>
              </w:rPr>
            </w:pPr>
          </w:p>
        </w:tc>
        <w:tc>
          <w:tcPr>
            <w:tcW w:w="0" w:type="auto"/>
          </w:tcPr>
          <w:p w14:paraId="4E693C13" w14:textId="77777777" w:rsidR="00C528AC" w:rsidRDefault="00C528AC">
            <w:pPr>
              <w:jc w:val="center"/>
              <w:rPr>
                <w:rFonts w:ascii="宋体"/>
                <w:b/>
              </w:rPr>
            </w:pPr>
          </w:p>
        </w:tc>
        <w:tc>
          <w:tcPr>
            <w:tcW w:w="0" w:type="auto"/>
            <w:vAlign w:val="center"/>
          </w:tcPr>
          <w:p w14:paraId="363272AE" w14:textId="77777777" w:rsidR="00C528AC" w:rsidRDefault="00C528AC">
            <w:pPr>
              <w:jc w:val="center"/>
              <w:rPr>
                <w:rFonts w:ascii="宋体"/>
                <w:b/>
              </w:rPr>
            </w:pPr>
          </w:p>
        </w:tc>
        <w:tc>
          <w:tcPr>
            <w:tcW w:w="0" w:type="auto"/>
            <w:vAlign w:val="center"/>
          </w:tcPr>
          <w:p w14:paraId="48664584" w14:textId="77777777" w:rsidR="00C528AC" w:rsidRDefault="00C528AC">
            <w:pPr>
              <w:jc w:val="center"/>
              <w:rPr>
                <w:rFonts w:ascii="宋体"/>
                <w:b/>
              </w:rPr>
            </w:pPr>
          </w:p>
        </w:tc>
        <w:tc>
          <w:tcPr>
            <w:tcW w:w="0" w:type="auto"/>
            <w:vAlign w:val="center"/>
          </w:tcPr>
          <w:p w14:paraId="1685BDA9" w14:textId="77777777" w:rsidR="00C528AC" w:rsidRDefault="00C528AC">
            <w:pPr>
              <w:jc w:val="center"/>
              <w:rPr>
                <w:rFonts w:ascii="宋体"/>
                <w:b/>
              </w:rPr>
            </w:pPr>
          </w:p>
        </w:tc>
        <w:tc>
          <w:tcPr>
            <w:tcW w:w="0" w:type="auto"/>
            <w:vAlign w:val="center"/>
          </w:tcPr>
          <w:p w14:paraId="23C9B4AB" w14:textId="77777777" w:rsidR="00C528AC" w:rsidRDefault="00C528AC">
            <w:pPr>
              <w:jc w:val="center"/>
              <w:rPr>
                <w:rFonts w:ascii="宋体"/>
                <w:b/>
              </w:rPr>
            </w:pPr>
          </w:p>
        </w:tc>
        <w:tc>
          <w:tcPr>
            <w:tcW w:w="0" w:type="auto"/>
            <w:tcBorders>
              <w:right w:val="single" w:sz="18" w:space="0" w:color="auto"/>
            </w:tcBorders>
            <w:vAlign w:val="center"/>
          </w:tcPr>
          <w:p w14:paraId="0C24C769" w14:textId="77777777" w:rsidR="00C528AC" w:rsidRDefault="00C528AC">
            <w:pPr>
              <w:jc w:val="center"/>
              <w:rPr>
                <w:rFonts w:ascii="宋体"/>
                <w:b/>
              </w:rPr>
            </w:pPr>
          </w:p>
        </w:tc>
        <w:tc>
          <w:tcPr>
            <w:tcW w:w="0" w:type="auto"/>
            <w:tcBorders>
              <w:right w:val="single" w:sz="18" w:space="0" w:color="auto"/>
            </w:tcBorders>
            <w:vAlign w:val="center"/>
          </w:tcPr>
          <w:p w14:paraId="7A02BEF7" w14:textId="77777777" w:rsidR="00C528AC" w:rsidRDefault="00C528AC">
            <w:pPr>
              <w:jc w:val="center"/>
              <w:rPr>
                <w:rFonts w:ascii="宋体"/>
                <w:b/>
              </w:rPr>
            </w:pPr>
          </w:p>
        </w:tc>
      </w:tr>
      <w:tr w:rsidR="00C528AC" w14:paraId="596EAA86" w14:textId="77777777">
        <w:trPr>
          <w:trHeight w:val="397"/>
        </w:trPr>
        <w:tc>
          <w:tcPr>
            <w:tcW w:w="0" w:type="auto"/>
            <w:tcBorders>
              <w:left w:val="single" w:sz="18" w:space="0" w:color="auto"/>
            </w:tcBorders>
            <w:vAlign w:val="center"/>
          </w:tcPr>
          <w:p w14:paraId="7955745E" w14:textId="77777777" w:rsidR="00C528AC" w:rsidRDefault="00742AD7">
            <w:pPr>
              <w:jc w:val="center"/>
              <w:rPr>
                <w:rFonts w:ascii="宋体"/>
                <w:b/>
              </w:rPr>
            </w:pPr>
            <w:r>
              <w:rPr>
                <w:rFonts w:ascii="宋体" w:hAnsi="宋体"/>
                <w:b/>
              </w:rPr>
              <w:t>3</w:t>
            </w:r>
          </w:p>
        </w:tc>
        <w:tc>
          <w:tcPr>
            <w:tcW w:w="0" w:type="auto"/>
            <w:vAlign w:val="center"/>
          </w:tcPr>
          <w:p w14:paraId="5E5E4477" w14:textId="77777777" w:rsidR="00C528AC" w:rsidRDefault="00C528AC">
            <w:pPr>
              <w:jc w:val="center"/>
              <w:rPr>
                <w:rFonts w:ascii="宋体"/>
                <w:b/>
              </w:rPr>
            </w:pPr>
          </w:p>
        </w:tc>
        <w:tc>
          <w:tcPr>
            <w:tcW w:w="0" w:type="auto"/>
            <w:vAlign w:val="center"/>
          </w:tcPr>
          <w:p w14:paraId="61756F0E" w14:textId="77777777" w:rsidR="00C528AC" w:rsidRDefault="00C528AC">
            <w:pPr>
              <w:jc w:val="center"/>
              <w:rPr>
                <w:rFonts w:ascii="宋体"/>
                <w:b/>
              </w:rPr>
            </w:pPr>
          </w:p>
        </w:tc>
        <w:tc>
          <w:tcPr>
            <w:tcW w:w="0" w:type="auto"/>
            <w:vAlign w:val="center"/>
          </w:tcPr>
          <w:p w14:paraId="71326684" w14:textId="77777777" w:rsidR="00C528AC" w:rsidRDefault="00C528AC">
            <w:pPr>
              <w:jc w:val="center"/>
              <w:rPr>
                <w:rFonts w:ascii="宋体"/>
                <w:b/>
              </w:rPr>
            </w:pPr>
          </w:p>
        </w:tc>
        <w:tc>
          <w:tcPr>
            <w:tcW w:w="0" w:type="auto"/>
            <w:vAlign w:val="center"/>
          </w:tcPr>
          <w:p w14:paraId="3593CE84" w14:textId="77777777" w:rsidR="00C528AC" w:rsidRDefault="00C528AC">
            <w:pPr>
              <w:jc w:val="center"/>
              <w:rPr>
                <w:rFonts w:ascii="宋体"/>
                <w:b/>
              </w:rPr>
            </w:pPr>
          </w:p>
        </w:tc>
        <w:tc>
          <w:tcPr>
            <w:tcW w:w="0" w:type="auto"/>
            <w:vAlign w:val="center"/>
          </w:tcPr>
          <w:p w14:paraId="02665B79" w14:textId="77777777" w:rsidR="00C528AC" w:rsidRDefault="00742AD7">
            <w:pPr>
              <w:jc w:val="center"/>
              <w:rPr>
                <w:rFonts w:hAnsi="宋体"/>
                <w:kern w:val="0"/>
                <w:sz w:val="20"/>
              </w:rPr>
            </w:pPr>
            <w:r>
              <w:rPr>
                <w:rFonts w:hAnsi="宋体" w:hint="eastAsia"/>
                <w:kern w:val="0"/>
                <w:sz w:val="20"/>
              </w:rPr>
              <w:t>□是□否</w:t>
            </w:r>
          </w:p>
        </w:tc>
        <w:tc>
          <w:tcPr>
            <w:tcW w:w="0" w:type="auto"/>
            <w:vAlign w:val="center"/>
          </w:tcPr>
          <w:p w14:paraId="2BCFE94E" w14:textId="77777777" w:rsidR="00C528AC" w:rsidRDefault="00C528AC">
            <w:pPr>
              <w:jc w:val="center"/>
              <w:rPr>
                <w:rFonts w:ascii="宋体"/>
                <w:b/>
              </w:rPr>
            </w:pPr>
          </w:p>
        </w:tc>
        <w:tc>
          <w:tcPr>
            <w:tcW w:w="0" w:type="auto"/>
          </w:tcPr>
          <w:p w14:paraId="62361F97" w14:textId="77777777" w:rsidR="00C528AC" w:rsidRDefault="00C528AC">
            <w:pPr>
              <w:jc w:val="center"/>
              <w:rPr>
                <w:rFonts w:hAnsi="宋体"/>
                <w:kern w:val="0"/>
                <w:sz w:val="20"/>
              </w:rPr>
            </w:pPr>
          </w:p>
        </w:tc>
        <w:tc>
          <w:tcPr>
            <w:tcW w:w="0" w:type="auto"/>
          </w:tcPr>
          <w:p w14:paraId="5166D4EC" w14:textId="77777777" w:rsidR="00C528AC" w:rsidRDefault="00C528AC">
            <w:pPr>
              <w:jc w:val="center"/>
              <w:rPr>
                <w:rFonts w:ascii="宋体"/>
                <w:b/>
              </w:rPr>
            </w:pPr>
          </w:p>
        </w:tc>
        <w:tc>
          <w:tcPr>
            <w:tcW w:w="0" w:type="auto"/>
          </w:tcPr>
          <w:p w14:paraId="71033F3E" w14:textId="77777777" w:rsidR="00C528AC" w:rsidRDefault="00C528AC">
            <w:pPr>
              <w:jc w:val="center"/>
              <w:rPr>
                <w:rFonts w:ascii="宋体"/>
                <w:b/>
              </w:rPr>
            </w:pPr>
          </w:p>
        </w:tc>
        <w:tc>
          <w:tcPr>
            <w:tcW w:w="0" w:type="auto"/>
            <w:vAlign w:val="center"/>
          </w:tcPr>
          <w:p w14:paraId="249E21BD" w14:textId="77777777" w:rsidR="00C528AC" w:rsidRDefault="00C528AC">
            <w:pPr>
              <w:jc w:val="center"/>
              <w:rPr>
                <w:rFonts w:ascii="宋体"/>
                <w:b/>
              </w:rPr>
            </w:pPr>
          </w:p>
        </w:tc>
        <w:tc>
          <w:tcPr>
            <w:tcW w:w="0" w:type="auto"/>
          </w:tcPr>
          <w:p w14:paraId="61811F02" w14:textId="77777777" w:rsidR="00C528AC" w:rsidRDefault="00C528AC">
            <w:pPr>
              <w:jc w:val="center"/>
              <w:rPr>
                <w:rFonts w:ascii="宋体"/>
                <w:b/>
              </w:rPr>
            </w:pPr>
          </w:p>
        </w:tc>
        <w:tc>
          <w:tcPr>
            <w:tcW w:w="0" w:type="auto"/>
          </w:tcPr>
          <w:p w14:paraId="318F7747" w14:textId="77777777" w:rsidR="00C528AC" w:rsidRDefault="00C528AC">
            <w:pPr>
              <w:jc w:val="center"/>
              <w:rPr>
                <w:rFonts w:ascii="宋体"/>
                <w:b/>
              </w:rPr>
            </w:pPr>
          </w:p>
        </w:tc>
        <w:tc>
          <w:tcPr>
            <w:tcW w:w="0" w:type="auto"/>
            <w:vAlign w:val="center"/>
          </w:tcPr>
          <w:p w14:paraId="67DFB9AE" w14:textId="77777777" w:rsidR="00C528AC" w:rsidRDefault="00C528AC">
            <w:pPr>
              <w:jc w:val="center"/>
              <w:rPr>
                <w:rFonts w:ascii="宋体"/>
                <w:b/>
              </w:rPr>
            </w:pPr>
          </w:p>
        </w:tc>
        <w:tc>
          <w:tcPr>
            <w:tcW w:w="0" w:type="auto"/>
            <w:vAlign w:val="center"/>
          </w:tcPr>
          <w:p w14:paraId="0CE32EB7" w14:textId="77777777" w:rsidR="00C528AC" w:rsidRDefault="00C528AC">
            <w:pPr>
              <w:jc w:val="center"/>
              <w:rPr>
                <w:rFonts w:ascii="宋体"/>
                <w:b/>
              </w:rPr>
            </w:pPr>
          </w:p>
        </w:tc>
        <w:tc>
          <w:tcPr>
            <w:tcW w:w="0" w:type="auto"/>
            <w:vAlign w:val="center"/>
          </w:tcPr>
          <w:p w14:paraId="0283E88B" w14:textId="77777777" w:rsidR="00C528AC" w:rsidRDefault="00C528AC">
            <w:pPr>
              <w:jc w:val="center"/>
              <w:rPr>
                <w:rFonts w:ascii="宋体"/>
                <w:b/>
              </w:rPr>
            </w:pPr>
          </w:p>
        </w:tc>
        <w:tc>
          <w:tcPr>
            <w:tcW w:w="0" w:type="auto"/>
            <w:vAlign w:val="center"/>
          </w:tcPr>
          <w:p w14:paraId="197CC99B" w14:textId="77777777" w:rsidR="00C528AC" w:rsidRDefault="00C528AC">
            <w:pPr>
              <w:jc w:val="center"/>
              <w:rPr>
                <w:rFonts w:ascii="宋体"/>
                <w:b/>
              </w:rPr>
            </w:pPr>
          </w:p>
        </w:tc>
        <w:tc>
          <w:tcPr>
            <w:tcW w:w="0" w:type="auto"/>
            <w:tcBorders>
              <w:right w:val="single" w:sz="18" w:space="0" w:color="auto"/>
            </w:tcBorders>
            <w:vAlign w:val="center"/>
          </w:tcPr>
          <w:p w14:paraId="634F001F" w14:textId="77777777" w:rsidR="00C528AC" w:rsidRDefault="00C528AC">
            <w:pPr>
              <w:jc w:val="center"/>
              <w:rPr>
                <w:rFonts w:ascii="宋体"/>
                <w:b/>
              </w:rPr>
            </w:pPr>
          </w:p>
        </w:tc>
        <w:tc>
          <w:tcPr>
            <w:tcW w:w="0" w:type="auto"/>
            <w:tcBorders>
              <w:right w:val="single" w:sz="18" w:space="0" w:color="auto"/>
            </w:tcBorders>
            <w:vAlign w:val="center"/>
          </w:tcPr>
          <w:p w14:paraId="68C49AAC" w14:textId="77777777" w:rsidR="00C528AC" w:rsidRDefault="00C528AC">
            <w:pPr>
              <w:jc w:val="center"/>
              <w:rPr>
                <w:rFonts w:ascii="宋体"/>
                <w:b/>
              </w:rPr>
            </w:pPr>
          </w:p>
        </w:tc>
      </w:tr>
      <w:tr w:rsidR="00C528AC" w14:paraId="37B031B9" w14:textId="77777777">
        <w:trPr>
          <w:trHeight w:val="397"/>
        </w:trPr>
        <w:tc>
          <w:tcPr>
            <w:tcW w:w="0" w:type="auto"/>
            <w:tcBorders>
              <w:left w:val="single" w:sz="18" w:space="0" w:color="auto"/>
              <w:bottom w:val="single" w:sz="18" w:space="0" w:color="auto"/>
            </w:tcBorders>
            <w:vAlign w:val="center"/>
          </w:tcPr>
          <w:p w14:paraId="0590C20E" w14:textId="77777777" w:rsidR="00C528AC" w:rsidRDefault="00742AD7">
            <w:pPr>
              <w:jc w:val="center"/>
              <w:rPr>
                <w:rFonts w:ascii="宋体"/>
                <w:b/>
              </w:rPr>
            </w:pPr>
            <w:r>
              <w:rPr>
                <w:rFonts w:ascii="宋体" w:hAnsi="宋体" w:hint="eastAsia"/>
                <w:b/>
              </w:rPr>
              <w:t>…</w:t>
            </w:r>
          </w:p>
          <w:p w14:paraId="1D7151BA" w14:textId="77777777" w:rsidR="00C528AC" w:rsidRDefault="00742AD7">
            <w:pPr>
              <w:jc w:val="center"/>
              <w:rPr>
                <w:rFonts w:ascii="宋体"/>
                <w:b/>
              </w:rPr>
            </w:pPr>
            <w:r>
              <w:rPr>
                <w:rFonts w:ascii="宋体" w:hAnsi="宋体"/>
                <w:b/>
              </w:rPr>
              <w:t>N</w:t>
            </w:r>
          </w:p>
        </w:tc>
        <w:tc>
          <w:tcPr>
            <w:tcW w:w="0" w:type="auto"/>
            <w:tcBorders>
              <w:bottom w:val="single" w:sz="18" w:space="0" w:color="auto"/>
            </w:tcBorders>
            <w:vAlign w:val="center"/>
          </w:tcPr>
          <w:p w14:paraId="1F5920B8" w14:textId="77777777" w:rsidR="00C528AC" w:rsidRDefault="00C528AC">
            <w:pPr>
              <w:jc w:val="center"/>
              <w:rPr>
                <w:rFonts w:ascii="宋体"/>
                <w:b/>
              </w:rPr>
            </w:pPr>
          </w:p>
        </w:tc>
        <w:tc>
          <w:tcPr>
            <w:tcW w:w="0" w:type="auto"/>
            <w:tcBorders>
              <w:bottom w:val="single" w:sz="18" w:space="0" w:color="auto"/>
            </w:tcBorders>
            <w:vAlign w:val="center"/>
          </w:tcPr>
          <w:p w14:paraId="3948E5A5" w14:textId="77777777" w:rsidR="00C528AC" w:rsidRDefault="00C528AC">
            <w:pPr>
              <w:jc w:val="center"/>
              <w:rPr>
                <w:rFonts w:ascii="宋体"/>
                <w:b/>
              </w:rPr>
            </w:pPr>
          </w:p>
        </w:tc>
        <w:tc>
          <w:tcPr>
            <w:tcW w:w="0" w:type="auto"/>
            <w:tcBorders>
              <w:bottom w:val="single" w:sz="18" w:space="0" w:color="auto"/>
            </w:tcBorders>
            <w:vAlign w:val="center"/>
          </w:tcPr>
          <w:p w14:paraId="3C9ECAA0" w14:textId="77777777" w:rsidR="00C528AC" w:rsidRDefault="00C528AC">
            <w:pPr>
              <w:jc w:val="center"/>
              <w:rPr>
                <w:rFonts w:ascii="宋体"/>
                <w:b/>
              </w:rPr>
            </w:pPr>
          </w:p>
        </w:tc>
        <w:tc>
          <w:tcPr>
            <w:tcW w:w="0" w:type="auto"/>
            <w:tcBorders>
              <w:bottom w:val="single" w:sz="18" w:space="0" w:color="auto"/>
            </w:tcBorders>
            <w:vAlign w:val="center"/>
          </w:tcPr>
          <w:p w14:paraId="32D0343E" w14:textId="77777777" w:rsidR="00C528AC" w:rsidRDefault="00C528AC">
            <w:pPr>
              <w:jc w:val="center"/>
              <w:rPr>
                <w:rFonts w:ascii="宋体"/>
                <w:b/>
              </w:rPr>
            </w:pPr>
          </w:p>
        </w:tc>
        <w:tc>
          <w:tcPr>
            <w:tcW w:w="0" w:type="auto"/>
            <w:tcBorders>
              <w:bottom w:val="single" w:sz="18" w:space="0" w:color="auto"/>
            </w:tcBorders>
            <w:vAlign w:val="center"/>
          </w:tcPr>
          <w:p w14:paraId="7870F960" w14:textId="77777777" w:rsidR="00C528AC" w:rsidRDefault="00742AD7">
            <w:pPr>
              <w:jc w:val="center"/>
              <w:rPr>
                <w:rFonts w:hAnsi="宋体"/>
                <w:kern w:val="0"/>
                <w:sz w:val="20"/>
              </w:rPr>
            </w:pPr>
            <w:r>
              <w:rPr>
                <w:rFonts w:hAnsi="宋体" w:hint="eastAsia"/>
                <w:kern w:val="0"/>
                <w:sz w:val="20"/>
              </w:rPr>
              <w:t>□是□否</w:t>
            </w:r>
          </w:p>
        </w:tc>
        <w:tc>
          <w:tcPr>
            <w:tcW w:w="0" w:type="auto"/>
            <w:tcBorders>
              <w:bottom w:val="single" w:sz="18" w:space="0" w:color="auto"/>
            </w:tcBorders>
            <w:vAlign w:val="center"/>
          </w:tcPr>
          <w:p w14:paraId="211BC353" w14:textId="77777777" w:rsidR="00C528AC" w:rsidRDefault="00C528AC">
            <w:pPr>
              <w:jc w:val="center"/>
              <w:rPr>
                <w:rFonts w:ascii="宋体"/>
                <w:b/>
              </w:rPr>
            </w:pPr>
          </w:p>
        </w:tc>
        <w:tc>
          <w:tcPr>
            <w:tcW w:w="0" w:type="auto"/>
            <w:tcBorders>
              <w:bottom w:val="single" w:sz="18" w:space="0" w:color="auto"/>
            </w:tcBorders>
          </w:tcPr>
          <w:p w14:paraId="41210CE9" w14:textId="77777777" w:rsidR="00C528AC" w:rsidRDefault="00C528AC">
            <w:pPr>
              <w:jc w:val="center"/>
              <w:rPr>
                <w:rFonts w:hAnsi="宋体"/>
                <w:kern w:val="0"/>
                <w:sz w:val="20"/>
              </w:rPr>
            </w:pPr>
          </w:p>
        </w:tc>
        <w:tc>
          <w:tcPr>
            <w:tcW w:w="0" w:type="auto"/>
            <w:tcBorders>
              <w:bottom w:val="single" w:sz="18" w:space="0" w:color="auto"/>
            </w:tcBorders>
          </w:tcPr>
          <w:p w14:paraId="2BF9249B" w14:textId="77777777" w:rsidR="00C528AC" w:rsidRDefault="00C528AC">
            <w:pPr>
              <w:jc w:val="center"/>
              <w:rPr>
                <w:rFonts w:ascii="宋体"/>
                <w:b/>
              </w:rPr>
            </w:pPr>
          </w:p>
        </w:tc>
        <w:tc>
          <w:tcPr>
            <w:tcW w:w="0" w:type="auto"/>
            <w:tcBorders>
              <w:bottom w:val="single" w:sz="18" w:space="0" w:color="auto"/>
            </w:tcBorders>
          </w:tcPr>
          <w:p w14:paraId="0FFE1F9C" w14:textId="77777777" w:rsidR="00C528AC" w:rsidRDefault="00C528AC">
            <w:pPr>
              <w:jc w:val="center"/>
              <w:rPr>
                <w:rFonts w:ascii="宋体"/>
                <w:b/>
              </w:rPr>
            </w:pPr>
          </w:p>
        </w:tc>
        <w:tc>
          <w:tcPr>
            <w:tcW w:w="0" w:type="auto"/>
            <w:tcBorders>
              <w:bottom w:val="single" w:sz="18" w:space="0" w:color="auto"/>
            </w:tcBorders>
            <w:vAlign w:val="center"/>
          </w:tcPr>
          <w:p w14:paraId="230F5A39" w14:textId="77777777" w:rsidR="00C528AC" w:rsidRDefault="00C528AC">
            <w:pPr>
              <w:jc w:val="center"/>
              <w:rPr>
                <w:rFonts w:ascii="宋体"/>
                <w:b/>
              </w:rPr>
            </w:pPr>
          </w:p>
        </w:tc>
        <w:tc>
          <w:tcPr>
            <w:tcW w:w="0" w:type="auto"/>
            <w:tcBorders>
              <w:bottom w:val="single" w:sz="18" w:space="0" w:color="auto"/>
            </w:tcBorders>
          </w:tcPr>
          <w:p w14:paraId="1F04F92D" w14:textId="77777777" w:rsidR="00C528AC" w:rsidRDefault="00C528AC">
            <w:pPr>
              <w:jc w:val="center"/>
              <w:rPr>
                <w:rFonts w:ascii="宋体"/>
                <w:b/>
              </w:rPr>
            </w:pPr>
          </w:p>
        </w:tc>
        <w:tc>
          <w:tcPr>
            <w:tcW w:w="0" w:type="auto"/>
            <w:tcBorders>
              <w:bottom w:val="single" w:sz="18" w:space="0" w:color="auto"/>
            </w:tcBorders>
          </w:tcPr>
          <w:p w14:paraId="1CD7FD3B" w14:textId="77777777" w:rsidR="00C528AC" w:rsidRDefault="00C528AC">
            <w:pPr>
              <w:jc w:val="center"/>
              <w:rPr>
                <w:rFonts w:ascii="宋体"/>
                <w:b/>
              </w:rPr>
            </w:pPr>
          </w:p>
        </w:tc>
        <w:tc>
          <w:tcPr>
            <w:tcW w:w="0" w:type="auto"/>
            <w:tcBorders>
              <w:bottom w:val="single" w:sz="18" w:space="0" w:color="auto"/>
            </w:tcBorders>
            <w:vAlign w:val="center"/>
          </w:tcPr>
          <w:p w14:paraId="251A77A8" w14:textId="77777777" w:rsidR="00C528AC" w:rsidRDefault="00C528AC">
            <w:pPr>
              <w:jc w:val="center"/>
              <w:rPr>
                <w:rFonts w:ascii="宋体"/>
                <w:b/>
              </w:rPr>
            </w:pPr>
          </w:p>
        </w:tc>
        <w:tc>
          <w:tcPr>
            <w:tcW w:w="0" w:type="auto"/>
            <w:tcBorders>
              <w:bottom w:val="single" w:sz="18" w:space="0" w:color="auto"/>
            </w:tcBorders>
            <w:vAlign w:val="center"/>
          </w:tcPr>
          <w:p w14:paraId="036D3CDB" w14:textId="77777777" w:rsidR="00C528AC" w:rsidRDefault="00C528AC">
            <w:pPr>
              <w:jc w:val="center"/>
              <w:rPr>
                <w:rFonts w:ascii="宋体"/>
                <w:b/>
              </w:rPr>
            </w:pPr>
          </w:p>
        </w:tc>
        <w:tc>
          <w:tcPr>
            <w:tcW w:w="0" w:type="auto"/>
            <w:tcBorders>
              <w:bottom w:val="single" w:sz="18" w:space="0" w:color="auto"/>
            </w:tcBorders>
            <w:vAlign w:val="center"/>
          </w:tcPr>
          <w:p w14:paraId="10C4425A" w14:textId="77777777" w:rsidR="00C528AC" w:rsidRDefault="00C528AC">
            <w:pPr>
              <w:jc w:val="center"/>
              <w:rPr>
                <w:rFonts w:ascii="宋体"/>
                <w:b/>
              </w:rPr>
            </w:pPr>
          </w:p>
        </w:tc>
        <w:tc>
          <w:tcPr>
            <w:tcW w:w="0" w:type="auto"/>
            <w:tcBorders>
              <w:bottom w:val="single" w:sz="18" w:space="0" w:color="auto"/>
            </w:tcBorders>
            <w:vAlign w:val="center"/>
          </w:tcPr>
          <w:p w14:paraId="5432314A" w14:textId="77777777" w:rsidR="00C528AC" w:rsidRDefault="00C528AC">
            <w:pPr>
              <w:jc w:val="center"/>
              <w:rPr>
                <w:rFonts w:ascii="宋体"/>
                <w:b/>
              </w:rPr>
            </w:pPr>
          </w:p>
        </w:tc>
        <w:tc>
          <w:tcPr>
            <w:tcW w:w="0" w:type="auto"/>
            <w:tcBorders>
              <w:bottom w:val="single" w:sz="18" w:space="0" w:color="auto"/>
              <w:right w:val="single" w:sz="18" w:space="0" w:color="auto"/>
            </w:tcBorders>
            <w:vAlign w:val="center"/>
          </w:tcPr>
          <w:p w14:paraId="2499BF5F" w14:textId="77777777" w:rsidR="00C528AC" w:rsidRDefault="00C528AC">
            <w:pPr>
              <w:jc w:val="center"/>
              <w:rPr>
                <w:rFonts w:ascii="宋体"/>
                <w:b/>
              </w:rPr>
            </w:pPr>
          </w:p>
        </w:tc>
        <w:tc>
          <w:tcPr>
            <w:tcW w:w="0" w:type="auto"/>
            <w:tcBorders>
              <w:bottom w:val="single" w:sz="18" w:space="0" w:color="auto"/>
              <w:right w:val="single" w:sz="18" w:space="0" w:color="auto"/>
            </w:tcBorders>
            <w:vAlign w:val="center"/>
          </w:tcPr>
          <w:p w14:paraId="394F7109" w14:textId="77777777" w:rsidR="00C528AC" w:rsidRDefault="00C528AC">
            <w:pPr>
              <w:jc w:val="center"/>
              <w:rPr>
                <w:rFonts w:ascii="宋体"/>
                <w:b/>
              </w:rPr>
            </w:pPr>
          </w:p>
        </w:tc>
      </w:tr>
    </w:tbl>
    <w:p w14:paraId="7D705CAC" w14:textId="77777777" w:rsidR="00C528AC" w:rsidRDefault="00C528AC">
      <w:pPr>
        <w:adjustRightInd w:val="0"/>
        <w:snapToGrid w:val="0"/>
        <w:ind w:left="420"/>
        <w:rPr>
          <w:rFonts w:ascii="仿宋" w:eastAsia="仿宋" w:hAnsi="仿宋"/>
          <w:sz w:val="32"/>
          <w:szCs w:val="32"/>
        </w:rPr>
      </w:pPr>
    </w:p>
    <w:p w14:paraId="5AA023D9" w14:textId="77777777" w:rsidR="00C528AC" w:rsidRDefault="00742AD7">
      <w:pPr>
        <w:adjustRightInd w:val="0"/>
        <w:snapToGrid w:val="0"/>
        <w:rPr>
          <w:rFonts w:ascii="仿宋" w:eastAsia="仿宋" w:hAnsi="仿宋"/>
          <w:b/>
          <w:sz w:val="32"/>
          <w:szCs w:val="32"/>
        </w:rPr>
      </w:pPr>
      <w:r>
        <w:rPr>
          <w:rFonts w:ascii="仿宋" w:eastAsia="仿宋" w:hAnsi="仿宋" w:hint="eastAsia"/>
          <w:b/>
          <w:sz w:val="32"/>
          <w:szCs w:val="32"/>
        </w:rPr>
        <w:t xml:space="preserve">续表 </w:t>
      </w:r>
    </w:p>
    <w:tbl>
      <w:tblPr>
        <w:tblStyle w:val="af6"/>
        <w:tblpPr w:leftFromText="180" w:rightFromText="180" w:vertAnchor="text" w:horzAnchor="page" w:tblpX="1422" w:tblpY="610"/>
        <w:tblOverlap w:val="never"/>
        <w:tblW w:w="0" w:type="auto"/>
        <w:tblLook w:val="04A0" w:firstRow="1" w:lastRow="0" w:firstColumn="1" w:lastColumn="0" w:noHBand="0" w:noVBand="1"/>
      </w:tblPr>
      <w:tblGrid>
        <w:gridCol w:w="729"/>
        <w:gridCol w:w="765"/>
        <w:gridCol w:w="748"/>
        <w:gridCol w:w="793"/>
        <w:gridCol w:w="1019"/>
        <w:gridCol w:w="959"/>
        <w:gridCol w:w="995"/>
        <w:gridCol w:w="923"/>
        <w:gridCol w:w="977"/>
        <w:gridCol w:w="923"/>
        <w:gridCol w:w="959"/>
        <w:gridCol w:w="1033"/>
        <w:gridCol w:w="997"/>
        <w:gridCol w:w="1073"/>
        <w:gridCol w:w="1055"/>
      </w:tblGrid>
      <w:tr w:rsidR="00C528AC" w14:paraId="2B381AC8" w14:textId="77777777">
        <w:trPr>
          <w:trHeight w:val="520"/>
        </w:trPr>
        <w:tc>
          <w:tcPr>
            <w:tcW w:w="0" w:type="auto"/>
            <w:gridSpan w:val="4"/>
          </w:tcPr>
          <w:p w14:paraId="4C8C354A" w14:textId="77777777" w:rsidR="00C528AC" w:rsidRDefault="00742AD7">
            <w:pPr>
              <w:jc w:val="center"/>
              <w:rPr>
                <w:rFonts w:ascii="宋体"/>
                <w:b/>
              </w:rPr>
            </w:pPr>
            <w:r>
              <w:rPr>
                <w:rFonts w:ascii="宋体" w:hint="eastAsia"/>
                <w:b/>
              </w:rPr>
              <w:t>职业技能等级证书</w:t>
            </w:r>
          </w:p>
        </w:tc>
        <w:tc>
          <w:tcPr>
            <w:tcW w:w="0" w:type="auto"/>
            <w:gridSpan w:val="11"/>
          </w:tcPr>
          <w:p w14:paraId="39E54295" w14:textId="03F2530F" w:rsidR="00C528AC" w:rsidRDefault="00742AD7">
            <w:pPr>
              <w:jc w:val="center"/>
              <w:rPr>
                <w:rFonts w:ascii="宋体"/>
                <w:b/>
              </w:rPr>
            </w:pPr>
            <w:r>
              <w:rPr>
                <w:rFonts w:ascii="宋体" w:hint="eastAsia"/>
                <w:b/>
              </w:rPr>
              <w:t>专业教学安排</w:t>
            </w:r>
            <w:r w:rsidR="00617FD4">
              <w:rPr>
                <w:rStyle w:val="afc"/>
                <w:rFonts w:ascii="宋体"/>
                <w:b/>
              </w:rPr>
              <w:footnoteReference w:id="13"/>
            </w:r>
          </w:p>
        </w:tc>
      </w:tr>
      <w:tr w:rsidR="00C528AC" w14:paraId="250EA036" w14:textId="77777777">
        <w:trPr>
          <w:trHeight w:val="520"/>
        </w:trPr>
        <w:tc>
          <w:tcPr>
            <w:tcW w:w="0" w:type="auto"/>
            <w:vMerge w:val="restart"/>
          </w:tcPr>
          <w:p w14:paraId="22683D87" w14:textId="77777777" w:rsidR="00C528AC" w:rsidRDefault="00742AD7">
            <w:pPr>
              <w:rPr>
                <w:rFonts w:ascii="宋体"/>
                <w:b/>
              </w:rPr>
            </w:pPr>
            <w:r>
              <w:rPr>
                <w:rFonts w:ascii="宋体" w:hint="eastAsia"/>
                <w:b/>
              </w:rPr>
              <w:t>3.19</w:t>
            </w:r>
          </w:p>
          <w:p w14:paraId="140D39D7" w14:textId="77777777" w:rsidR="00C528AC" w:rsidRDefault="00742AD7">
            <w:pPr>
              <w:rPr>
                <w:rFonts w:ascii="宋体"/>
                <w:b/>
              </w:rPr>
            </w:pPr>
            <w:r>
              <w:rPr>
                <w:rFonts w:ascii="宋体" w:hint="eastAsia"/>
                <w:b/>
              </w:rPr>
              <w:t>在校生考证人数</w:t>
            </w:r>
          </w:p>
        </w:tc>
        <w:tc>
          <w:tcPr>
            <w:tcW w:w="0" w:type="auto"/>
            <w:vMerge w:val="restart"/>
          </w:tcPr>
          <w:p w14:paraId="5A709FC1" w14:textId="77777777" w:rsidR="00C528AC" w:rsidRDefault="00742AD7">
            <w:pPr>
              <w:rPr>
                <w:rFonts w:ascii="宋体"/>
                <w:b/>
              </w:rPr>
            </w:pPr>
            <w:r>
              <w:rPr>
                <w:rFonts w:ascii="宋体" w:hint="eastAsia"/>
                <w:b/>
              </w:rPr>
              <w:t>3.20</w:t>
            </w:r>
          </w:p>
          <w:p w14:paraId="2DADA73A" w14:textId="77777777" w:rsidR="00C528AC" w:rsidRDefault="00742AD7">
            <w:pPr>
              <w:rPr>
                <w:rFonts w:ascii="宋体"/>
                <w:b/>
              </w:rPr>
            </w:pPr>
            <w:r>
              <w:rPr>
                <w:rFonts w:ascii="宋体" w:hint="eastAsia"/>
                <w:b/>
              </w:rPr>
              <w:t>在校生获取证书人数</w:t>
            </w:r>
          </w:p>
        </w:tc>
        <w:tc>
          <w:tcPr>
            <w:tcW w:w="0" w:type="auto"/>
            <w:vMerge w:val="restart"/>
          </w:tcPr>
          <w:p w14:paraId="79F51610" w14:textId="77777777" w:rsidR="00C528AC" w:rsidRDefault="00742AD7">
            <w:pPr>
              <w:rPr>
                <w:rFonts w:ascii="宋体"/>
                <w:b/>
              </w:rPr>
            </w:pPr>
            <w:r>
              <w:rPr>
                <w:rFonts w:ascii="宋体" w:hint="eastAsia"/>
                <w:b/>
              </w:rPr>
              <w:t>3.21</w:t>
            </w:r>
          </w:p>
          <w:p w14:paraId="4A5C5448" w14:textId="77777777" w:rsidR="00C528AC" w:rsidRDefault="00742AD7">
            <w:pPr>
              <w:rPr>
                <w:rFonts w:ascii="宋体"/>
                <w:b/>
              </w:rPr>
            </w:pPr>
            <w:r>
              <w:rPr>
                <w:rFonts w:ascii="宋体" w:hint="eastAsia"/>
                <w:b/>
              </w:rPr>
              <w:t>社会人员考证人数</w:t>
            </w:r>
          </w:p>
        </w:tc>
        <w:tc>
          <w:tcPr>
            <w:tcW w:w="0" w:type="auto"/>
            <w:vMerge w:val="restart"/>
          </w:tcPr>
          <w:p w14:paraId="531A1A5C" w14:textId="77777777" w:rsidR="00C528AC" w:rsidRDefault="00742AD7">
            <w:pPr>
              <w:rPr>
                <w:rFonts w:ascii="宋体"/>
                <w:b/>
              </w:rPr>
            </w:pPr>
            <w:r>
              <w:rPr>
                <w:rFonts w:ascii="宋体" w:hint="eastAsia"/>
                <w:b/>
              </w:rPr>
              <w:t>3.22</w:t>
            </w:r>
          </w:p>
          <w:p w14:paraId="2B720AD9" w14:textId="77777777" w:rsidR="00C528AC" w:rsidRDefault="00742AD7">
            <w:pPr>
              <w:rPr>
                <w:rFonts w:ascii="宋体"/>
                <w:b/>
              </w:rPr>
            </w:pPr>
            <w:r>
              <w:rPr>
                <w:rFonts w:ascii="宋体" w:hint="eastAsia"/>
                <w:b/>
              </w:rPr>
              <w:t>社会人员获取 证书人数</w:t>
            </w:r>
          </w:p>
        </w:tc>
        <w:tc>
          <w:tcPr>
            <w:tcW w:w="0" w:type="auto"/>
            <w:vMerge w:val="restart"/>
          </w:tcPr>
          <w:p w14:paraId="5116EEFD" w14:textId="77777777" w:rsidR="00C528AC" w:rsidRDefault="00742AD7">
            <w:pPr>
              <w:rPr>
                <w:rFonts w:ascii="宋体"/>
                <w:b/>
              </w:rPr>
            </w:pPr>
            <w:r>
              <w:rPr>
                <w:rFonts w:ascii="宋体" w:hint="eastAsia"/>
                <w:b/>
              </w:rPr>
              <w:t>3.23专业总学时</w:t>
            </w:r>
          </w:p>
        </w:tc>
        <w:tc>
          <w:tcPr>
            <w:tcW w:w="0" w:type="auto"/>
            <w:gridSpan w:val="5"/>
          </w:tcPr>
          <w:p w14:paraId="77DB36AD" w14:textId="77777777" w:rsidR="00C528AC" w:rsidRDefault="00742AD7">
            <w:pPr>
              <w:rPr>
                <w:rFonts w:ascii="宋体"/>
                <w:b/>
              </w:rPr>
            </w:pPr>
            <w:r>
              <w:rPr>
                <w:rFonts w:ascii="宋体" w:hint="eastAsia"/>
                <w:b/>
              </w:rPr>
              <w:t>其中：公共基础课</w:t>
            </w:r>
          </w:p>
        </w:tc>
        <w:tc>
          <w:tcPr>
            <w:tcW w:w="0" w:type="auto"/>
            <w:gridSpan w:val="3"/>
          </w:tcPr>
          <w:p w14:paraId="2FCD71BA" w14:textId="77777777" w:rsidR="00C528AC" w:rsidRDefault="00742AD7">
            <w:pPr>
              <w:rPr>
                <w:rFonts w:ascii="宋体"/>
                <w:b/>
              </w:rPr>
            </w:pPr>
            <w:r>
              <w:rPr>
                <w:rFonts w:ascii="宋体" w:hint="eastAsia"/>
                <w:b/>
              </w:rPr>
              <w:t>其中：专业（技能）课</w:t>
            </w:r>
          </w:p>
        </w:tc>
        <w:tc>
          <w:tcPr>
            <w:tcW w:w="0" w:type="auto"/>
            <w:vMerge w:val="restart"/>
          </w:tcPr>
          <w:p w14:paraId="7790AF2E" w14:textId="77777777" w:rsidR="00C528AC" w:rsidRDefault="00742AD7">
            <w:pPr>
              <w:rPr>
                <w:rFonts w:ascii="宋体"/>
                <w:b/>
              </w:rPr>
            </w:pPr>
            <w:r>
              <w:rPr>
                <w:rFonts w:ascii="宋体" w:hint="eastAsia"/>
                <w:b/>
              </w:rPr>
              <w:t>3.32实践性教学课时数</w:t>
            </w:r>
          </w:p>
        </w:tc>
        <w:tc>
          <w:tcPr>
            <w:tcW w:w="0" w:type="auto"/>
            <w:vMerge w:val="restart"/>
          </w:tcPr>
          <w:p w14:paraId="049D63E9" w14:textId="77777777" w:rsidR="00C528AC" w:rsidRDefault="00742AD7">
            <w:pPr>
              <w:rPr>
                <w:rFonts w:ascii="宋体"/>
                <w:b/>
              </w:rPr>
            </w:pPr>
            <w:r>
              <w:rPr>
                <w:rFonts w:ascii="宋体" w:hint="eastAsia"/>
                <w:b/>
              </w:rPr>
              <w:t>3.33选修课教学时数</w:t>
            </w:r>
          </w:p>
        </w:tc>
      </w:tr>
      <w:tr w:rsidR="00C528AC" w14:paraId="7A0287AF" w14:textId="77777777">
        <w:trPr>
          <w:trHeight w:val="341"/>
        </w:trPr>
        <w:tc>
          <w:tcPr>
            <w:tcW w:w="0" w:type="auto"/>
            <w:vMerge/>
          </w:tcPr>
          <w:p w14:paraId="3D2504CB" w14:textId="77777777" w:rsidR="00C528AC" w:rsidRDefault="00C528AC">
            <w:pPr>
              <w:rPr>
                <w:rFonts w:ascii="宋体"/>
                <w:b/>
                <w:color w:val="FF0000"/>
              </w:rPr>
            </w:pPr>
          </w:p>
        </w:tc>
        <w:tc>
          <w:tcPr>
            <w:tcW w:w="0" w:type="auto"/>
            <w:vMerge/>
          </w:tcPr>
          <w:p w14:paraId="5035BD08" w14:textId="77777777" w:rsidR="00C528AC" w:rsidRDefault="00C528AC">
            <w:pPr>
              <w:rPr>
                <w:rFonts w:ascii="宋体"/>
                <w:b/>
                <w:color w:val="FF0000"/>
              </w:rPr>
            </w:pPr>
          </w:p>
        </w:tc>
        <w:tc>
          <w:tcPr>
            <w:tcW w:w="0" w:type="auto"/>
            <w:vMerge/>
          </w:tcPr>
          <w:p w14:paraId="38A1BB37" w14:textId="77777777" w:rsidR="00C528AC" w:rsidRDefault="00C528AC">
            <w:pPr>
              <w:rPr>
                <w:rFonts w:ascii="宋体"/>
                <w:b/>
                <w:color w:val="FF0000"/>
              </w:rPr>
            </w:pPr>
          </w:p>
        </w:tc>
        <w:tc>
          <w:tcPr>
            <w:tcW w:w="0" w:type="auto"/>
            <w:vMerge/>
          </w:tcPr>
          <w:p w14:paraId="2F98089E" w14:textId="77777777" w:rsidR="00C528AC" w:rsidRDefault="00C528AC">
            <w:pPr>
              <w:rPr>
                <w:rFonts w:ascii="宋体"/>
                <w:b/>
                <w:color w:val="FF0000"/>
              </w:rPr>
            </w:pPr>
          </w:p>
        </w:tc>
        <w:tc>
          <w:tcPr>
            <w:tcW w:w="0" w:type="auto"/>
            <w:vMerge/>
          </w:tcPr>
          <w:p w14:paraId="768F74DB" w14:textId="77777777" w:rsidR="00C528AC" w:rsidRDefault="00C528AC">
            <w:pPr>
              <w:rPr>
                <w:rFonts w:ascii="宋体"/>
                <w:b/>
              </w:rPr>
            </w:pPr>
          </w:p>
        </w:tc>
        <w:tc>
          <w:tcPr>
            <w:tcW w:w="0" w:type="auto"/>
            <w:vMerge w:val="restart"/>
          </w:tcPr>
          <w:p w14:paraId="7882DF21" w14:textId="77777777" w:rsidR="00C528AC" w:rsidRDefault="00742AD7">
            <w:pPr>
              <w:rPr>
                <w:rFonts w:ascii="宋体"/>
                <w:b/>
              </w:rPr>
            </w:pPr>
            <w:r>
              <w:rPr>
                <w:rFonts w:ascii="宋体" w:hint="eastAsia"/>
                <w:b/>
              </w:rPr>
              <w:t>3.24公共基础课学时</w:t>
            </w:r>
          </w:p>
        </w:tc>
        <w:tc>
          <w:tcPr>
            <w:tcW w:w="0" w:type="auto"/>
            <w:gridSpan w:val="4"/>
          </w:tcPr>
          <w:p w14:paraId="4FB6F2A4" w14:textId="77777777" w:rsidR="00C528AC" w:rsidRDefault="00742AD7">
            <w:pPr>
              <w:rPr>
                <w:rFonts w:ascii="宋体"/>
                <w:b/>
              </w:rPr>
            </w:pPr>
            <w:r>
              <w:rPr>
                <w:rFonts w:ascii="宋体" w:hint="eastAsia"/>
                <w:b/>
              </w:rPr>
              <w:t>其中：</w:t>
            </w:r>
          </w:p>
        </w:tc>
        <w:tc>
          <w:tcPr>
            <w:tcW w:w="0" w:type="auto"/>
            <w:vMerge w:val="restart"/>
          </w:tcPr>
          <w:p w14:paraId="38876EF2" w14:textId="77777777" w:rsidR="00C528AC" w:rsidRDefault="00742AD7">
            <w:pPr>
              <w:rPr>
                <w:rFonts w:ascii="宋体"/>
                <w:b/>
              </w:rPr>
            </w:pPr>
            <w:r>
              <w:rPr>
                <w:rFonts w:ascii="宋体" w:hint="eastAsia"/>
                <w:b/>
              </w:rPr>
              <w:t>3.29专业技能课学时</w:t>
            </w:r>
          </w:p>
        </w:tc>
        <w:tc>
          <w:tcPr>
            <w:tcW w:w="0" w:type="auto"/>
            <w:vMerge w:val="restart"/>
          </w:tcPr>
          <w:p w14:paraId="3EB80CEF" w14:textId="77777777" w:rsidR="00C528AC" w:rsidRDefault="00742AD7">
            <w:pPr>
              <w:rPr>
                <w:rFonts w:ascii="宋体"/>
                <w:b/>
              </w:rPr>
            </w:pPr>
            <w:r>
              <w:rPr>
                <w:rFonts w:ascii="宋体" w:hint="eastAsia"/>
                <w:b/>
              </w:rPr>
              <w:t>3.30专业核心课程数量（门）</w:t>
            </w:r>
          </w:p>
        </w:tc>
        <w:tc>
          <w:tcPr>
            <w:tcW w:w="0" w:type="auto"/>
            <w:vMerge w:val="restart"/>
          </w:tcPr>
          <w:p w14:paraId="35D5108E" w14:textId="77777777" w:rsidR="00C528AC" w:rsidRDefault="00742AD7">
            <w:pPr>
              <w:rPr>
                <w:rFonts w:ascii="宋体"/>
                <w:b/>
              </w:rPr>
            </w:pPr>
            <w:r>
              <w:rPr>
                <w:rFonts w:ascii="宋体" w:hint="eastAsia"/>
                <w:b/>
              </w:rPr>
              <w:t>3.31顶岗实习时间（月）</w:t>
            </w:r>
          </w:p>
        </w:tc>
        <w:tc>
          <w:tcPr>
            <w:tcW w:w="0" w:type="auto"/>
            <w:vMerge/>
          </w:tcPr>
          <w:p w14:paraId="49E8E85C" w14:textId="77777777" w:rsidR="00C528AC" w:rsidRDefault="00C528AC">
            <w:pPr>
              <w:rPr>
                <w:rFonts w:ascii="宋体"/>
                <w:b/>
              </w:rPr>
            </w:pPr>
          </w:p>
        </w:tc>
        <w:tc>
          <w:tcPr>
            <w:tcW w:w="0" w:type="auto"/>
            <w:vMerge/>
          </w:tcPr>
          <w:p w14:paraId="0726E3EC" w14:textId="77777777" w:rsidR="00C528AC" w:rsidRDefault="00C528AC">
            <w:pPr>
              <w:rPr>
                <w:rFonts w:ascii="宋体"/>
                <w:b/>
              </w:rPr>
            </w:pPr>
          </w:p>
        </w:tc>
      </w:tr>
      <w:tr w:rsidR="00C528AC" w14:paraId="208B4C22" w14:textId="77777777">
        <w:trPr>
          <w:trHeight w:val="931"/>
        </w:trPr>
        <w:tc>
          <w:tcPr>
            <w:tcW w:w="0" w:type="auto"/>
            <w:vMerge/>
          </w:tcPr>
          <w:p w14:paraId="4E1C3232" w14:textId="77777777" w:rsidR="00C528AC" w:rsidRDefault="00C528AC">
            <w:pPr>
              <w:rPr>
                <w:rFonts w:ascii="宋体"/>
                <w:b/>
              </w:rPr>
            </w:pPr>
          </w:p>
        </w:tc>
        <w:tc>
          <w:tcPr>
            <w:tcW w:w="0" w:type="auto"/>
            <w:vMerge/>
          </w:tcPr>
          <w:p w14:paraId="2ABE781D" w14:textId="77777777" w:rsidR="00C528AC" w:rsidRDefault="00C528AC">
            <w:pPr>
              <w:rPr>
                <w:rFonts w:ascii="宋体"/>
                <w:b/>
              </w:rPr>
            </w:pPr>
          </w:p>
        </w:tc>
        <w:tc>
          <w:tcPr>
            <w:tcW w:w="0" w:type="auto"/>
            <w:vMerge/>
          </w:tcPr>
          <w:p w14:paraId="6812C31B" w14:textId="77777777" w:rsidR="00C528AC" w:rsidRDefault="00C528AC">
            <w:pPr>
              <w:rPr>
                <w:rFonts w:ascii="宋体"/>
                <w:b/>
              </w:rPr>
            </w:pPr>
          </w:p>
        </w:tc>
        <w:tc>
          <w:tcPr>
            <w:tcW w:w="0" w:type="auto"/>
            <w:vMerge/>
          </w:tcPr>
          <w:p w14:paraId="32D3C318" w14:textId="77777777" w:rsidR="00C528AC" w:rsidRDefault="00C528AC">
            <w:pPr>
              <w:rPr>
                <w:rFonts w:ascii="宋体"/>
                <w:b/>
              </w:rPr>
            </w:pPr>
          </w:p>
        </w:tc>
        <w:tc>
          <w:tcPr>
            <w:tcW w:w="0" w:type="auto"/>
            <w:vMerge/>
          </w:tcPr>
          <w:p w14:paraId="00F032DC" w14:textId="77777777" w:rsidR="00C528AC" w:rsidRDefault="00C528AC">
            <w:pPr>
              <w:rPr>
                <w:rFonts w:ascii="宋体"/>
                <w:b/>
              </w:rPr>
            </w:pPr>
          </w:p>
        </w:tc>
        <w:tc>
          <w:tcPr>
            <w:tcW w:w="0" w:type="auto"/>
            <w:vMerge/>
          </w:tcPr>
          <w:p w14:paraId="19DBCBCF" w14:textId="77777777" w:rsidR="00C528AC" w:rsidRDefault="00C528AC">
            <w:pPr>
              <w:rPr>
                <w:rFonts w:ascii="宋体"/>
                <w:b/>
              </w:rPr>
            </w:pPr>
          </w:p>
        </w:tc>
        <w:tc>
          <w:tcPr>
            <w:tcW w:w="0" w:type="auto"/>
          </w:tcPr>
          <w:p w14:paraId="20268C49" w14:textId="77777777" w:rsidR="00C528AC" w:rsidRDefault="00742AD7">
            <w:pPr>
              <w:rPr>
                <w:rFonts w:ascii="宋体"/>
                <w:b/>
              </w:rPr>
            </w:pPr>
            <w:r>
              <w:rPr>
                <w:rFonts w:ascii="宋体" w:hint="eastAsia"/>
                <w:b/>
              </w:rPr>
              <w:t>3.25思想政治理论课学时</w:t>
            </w:r>
          </w:p>
        </w:tc>
        <w:tc>
          <w:tcPr>
            <w:tcW w:w="0" w:type="auto"/>
          </w:tcPr>
          <w:p w14:paraId="01E08176" w14:textId="77777777" w:rsidR="00C528AC" w:rsidRDefault="00742AD7">
            <w:pPr>
              <w:rPr>
                <w:rFonts w:ascii="宋体"/>
                <w:b/>
              </w:rPr>
            </w:pPr>
            <w:r>
              <w:rPr>
                <w:rFonts w:ascii="宋体" w:hint="eastAsia"/>
                <w:b/>
              </w:rPr>
              <w:t>3.26军事课学时</w:t>
            </w:r>
          </w:p>
        </w:tc>
        <w:tc>
          <w:tcPr>
            <w:tcW w:w="0" w:type="auto"/>
          </w:tcPr>
          <w:p w14:paraId="1CD338CA" w14:textId="77777777" w:rsidR="00C528AC" w:rsidRDefault="00742AD7">
            <w:pPr>
              <w:rPr>
                <w:rFonts w:ascii="宋体"/>
                <w:b/>
              </w:rPr>
            </w:pPr>
            <w:r>
              <w:rPr>
                <w:rFonts w:ascii="宋体" w:hint="eastAsia"/>
                <w:b/>
              </w:rPr>
              <w:t>3.27心理健康教育学时</w:t>
            </w:r>
          </w:p>
        </w:tc>
        <w:tc>
          <w:tcPr>
            <w:tcW w:w="0" w:type="auto"/>
          </w:tcPr>
          <w:p w14:paraId="6E365FF5" w14:textId="77777777" w:rsidR="00C528AC" w:rsidRDefault="00742AD7">
            <w:pPr>
              <w:rPr>
                <w:rFonts w:ascii="宋体"/>
                <w:b/>
              </w:rPr>
            </w:pPr>
            <w:r>
              <w:rPr>
                <w:rFonts w:ascii="宋体" w:hint="eastAsia"/>
                <w:b/>
              </w:rPr>
              <w:t>3.28体育课学时</w:t>
            </w:r>
          </w:p>
        </w:tc>
        <w:tc>
          <w:tcPr>
            <w:tcW w:w="0" w:type="auto"/>
            <w:vMerge/>
          </w:tcPr>
          <w:p w14:paraId="370C268A" w14:textId="77777777" w:rsidR="00C528AC" w:rsidRDefault="00C528AC">
            <w:pPr>
              <w:rPr>
                <w:rFonts w:ascii="宋体"/>
                <w:b/>
              </w:rPr>
            </w:pPr>
          </w:p>
        </w:tc>
        <w:tc>
          <w:tcPr>
            <w:tcW w:w="0" w:type="auto"/>
            <w:vMerge/>
          </w:tcPr>
          <w:p w14:paraId="682F46FC" w14:textId="77777777" w:rsidR="00C528AC" w:rsidRDefault="00C528AC">
            <w:pPr>
              <w:rPr>
                <w:rFonts w:ascii="宋体"/>
                <w:b/>
              </w:rPr>
            </w:pPr>
          </w:p>
        </w:tc>
        <w:tc>
          <w:tcPr>
            <w:tcW w:w="0" w:type="auto"/>
            <w:vMerge/>
          </w:tcPr>
          <w:p w14:paraId="78C31CFE" w14:textId="77777777" w:rsidR="00C528AC" w:rsidRDefault="00C528AC">
            <w:pPr>
              <w:rPr>
                <w:rFonts w:ascii="宋体"/>
                <w:b/>
              </w:rPr>
            </w:pPr>
          </w:p>
        </w:tc>
        <w:tc>
          <w:tcPr>
            <w:tcW w:w="0" w:type="auto"/>
            <w:vMerge/>
          </w:tcPr>
          <w:p w14:paraId="703C283E" w14:textId="77777777" w:rsidR="00C528AC" w:rsidRDefault="00C528AC">
            <w:pPr>
              <w:rPr>
                <w:rFonts w:ascii="宋体"/>
                <w:b/>
              </w:rPr>
            </w:pPr>
          </w:p>
        </w:tc>
        <w:tc>
          <w:tcPr>
            <w:tcW w:w="0" w:type="auto"/>
            <w:vMerge/>
          </w:tcPr>
          <w:p w14:paraId="4EE0C8FC" w14:textId="77777777" w:rsidR="00C528AC" w:rsidRDefault="00C528AC">
            <w:pPr>
              <w:rPr>
                <w:rFonts w:ascii="宋体"/>
                <w:b/>
              </w:rPr>
            </w:pPr>
          </w:p>
        </w:tc>
      </w:tr>
      <w:tr w:rsidR="00C528AC" w14:paraId="7826ED52" w14:textId="77777777">
        <w:tc>
          <w:tcPr>
            <w:tcW w:w="0" w:type="auto"/>
          </w:tcPr>
          <w:p w14:paraId="1AF46D00" w14:textId="77777777" w:rsidR="00C528AC" w:rsidRDefault="00C528AC">
            <w:pPr>
              <w:rPr>
                <w:rFonts w:ascii="宋体"/>
              </w:rPr>
            </w:pPr>
          </w:p>
        </w:tc>
        <w:tc>
          <w:tcPr>
            <w:tcW w:w="0" w:type="auto"/>
          </w:tcPr>
          <w:p w14:paraId="2E0658C4" w14:textId="77777777" w:rsidR="00C528AC" w:rsidRDefault="00C528AC">
            <w:pPr>
              <w:rPr>
                <w:rFonts w:ascii="宋体"/>
              </w:rPr>
            </w:pPr>
          </w:p>
        </w:tc>
        <w:tc>
          <w:tcPr>
            <w:tcW w:w="0" w:type="auto"/>
          </w:tcPr>
          <w:p w14:paraId="448820C8" w14:textId="77777777" w:rsidR="00C528AC" w:rsidRDefault="00C528AC">
            <w:pPr>
              <w:rPr>
                <w:rFonts w:ascii="宋体"/>
              </w:rPr>
            </w:pPr>
          </w:p>
        </w:tc>
        <w:tc>
          <w:tcPr>
            <w:tcW w:w="0" w:type="auto"/>
          </w:tcPr>
          <w:p w14:paraId="355E80BC" w14:textId="77777777" w:rsidR="00C528AC" w:rsidRDefault="00C528AC">
            <w:pPr>
              <w:rPr>
                <w:rFonts w:ascii="宋体"/>
              </w:rPr>
            </w:pPr>
          </w:p>
        </w:tc>
        <w:tc>
          <w:tcPr>
            <w:tcW w:w="0" w:type="auto"/>
          </w:tcPr>
          <w:p w14:paraId="057D6B3E" w14:textId="77777777" w:rsidR="00C528AC" w:rsidRDefault="00742AD7">
            <w:pPr>
              <w:rPr>
                <w:rFonts w:ascii="宋体"/>
                <w:b/>
              </w:rPr>
            </w:pPr>
            <w:r>
              <w:rPr>
                <w:rFonts w:ascii="宋体"/>
              </w:rPr>
              <w:t>&lt;=</w:t>
            </w:r>
            <w:r>
              <w:rPr>
                <w:rFonts w:ascii="宋体" w:hint="eastAsia"/>
              </w:rPr>
              <w:t>10000</w:t>
            </w:r>
          </w:p>
        </w:tc>
        <w:tc>
          <w:tcPr>
            <w:tcW w:w="0" w:type="auto"/>
          </w:tcPr>
          <w:p w14:paraId="3787CCD1" w14:textId="77777777" w:rsidR="00C528AC" w:rsidRDefault="00742AD7">
            <w:pPr>
              <w:rPr>
                <w:rFonts w:ascii="宋体"/>
                <w:b/>
              </w:rPr>
            </w:pPr>
            <w:r>
              <w:rPr>
                <w:rFonts w:ascii="宋体"/>
              </w:rPr>
              <w:t>&lt;=</w:t>
            </w:r>
            <w:r>
              <w:rPr>
                <w:rFonts w:ascii="宋体" w:hint="eastAsia"/>
              </w:rPr>
              <w:t>3000</w:t>
            </w:r>
          </w:p>
        </w:tc>
        <w:tc>
          <w:tcPr>
            <w:tcW w:w="0" w:type="auto"/>
          </w:tcPr>
          <w:p w14:paraId="6FC9369B" w14:textId="77777777" w:rsidR="00C528AC" w:rsidRDefault="00742AD7">
            <w:pPr>
              <w:rPr>
                <w:rFonts w:ascii="宋体"/>
                <w:b/>
              </w:rPr>
            </w:pPr>
            <w:r>
              <w:rPr>
                <w:rFonts w:ascii="宋体"/>
              </w:rPr>
              <w:t>&lt;=</w:t>
            </w:r>
            <w:r>
              <w:rPr>
                <w:rFonts w:ascii="宋体" w:hint="eastAsia"/>
              </w:rPr>
              <w:t>3000</w:t>
            </w:r>
          </w:p>
        </w:tc>
        <w:tc>
          <w:tcPr>
            <w:tcW w:w="0" w:type="auto"/>
          </w:tcPr>
          <w:p w14:paraId="1540B97E" w14:textId="77777777" w:rsidR="00C528AC" w:rsidRDefault="00742AD7">
            <w:pPr>
              <w:rPr>
                <w:rFonts w:ascii="宋体"/>
                <w:b/>
              </w:rPr>
            </w:pPr>
            <w:r>
              <w:rPr>
                <w:rFonts w:ascii="宋体"/>
              </w:rPr>
              <w:t>&lt;=</w:t>
            </w:r>
            <w:r>
              <w:rPr>
                <w:rFonts w:ascii="宋体" w:hint="eastAsia"/>
              </w:rPr>
              <w:t>3000</w:t>
            </w:r>
          </w:p>
        </w:tc>
        <w:tc>
          <w:tcPr>
            <w:tcW w:w="0" w:type="auto"/>
          </w:tcPr>
          <w:p w14:paraId="6F18E0E0" w14:textId="77777777" w:rsidR="00C528AC" w:rsidRDefault="00742AD7">
            <w:pPr>
              <w:rPr>
                <w:rFonts w:ascii="宋体"/>
                <w:b/>
              </w:rPr>
            </w:pPr>
            <w:r>
              <w:rPr>
                <w:rFonts w:ascii="宋体"/>
              </w:rPr>
              <w:t>&lt;=</w:t>
            </w:r>
            <w:r>
              <w:rPr>
                <w:rFonts w:ascii="宋体" w:hint="eastAsia"/>
              </w:rPr>
              <w:t>3000</w:t>
            </w:r>
          </w:p>
        </w:tc>
        <w:tc>
          <w:tcPr>
            <w:tcW w:w="0" w:type="auto"/>
          </w:tcPr>
          <w:p w14:paraId="2877E3DE" w14:textId="77777777" w:rsidR="00C528AC" w:rsidRDefault="00742AD7">
            <w:pPr>
              <w:rPr>
                <w:rFonts w:ascii="宋体"/>
                <w:b/>
              </w:rPr>
            </w:pPr>
            <w:r>
              <w:rPr>
                <w:rFonts w:ascii="宋体"/>
              </w:rPr>
              <w:t>&lt;=</w:t>
            </w:r>
            <w:r>
              <w:rPr>
                <w:rFonts w:ascii="宋体" w:hint="eastAsia"/>
              </w:rPr>
              <w:t>3000</w:t>
            </w:r>
          </w:p>
        </w:tc>
        <w:tc>
          <w:tcPr>
            <w:tcW w:w="0" w:type="auto"/>
          </w:tcPr>
          <w:p w14:paraId="1A6D841B" w14:textId="77777777" w:rsidR="00C528AC" w:rsidRDefault="00742AD7">
            <w:pPr>
              <w:rPr>
                <w:rFonts w:ascii="宋体"/>
                <w:b/>
              </w:rPr>
            </w:pPr>
            <w:r>
              <w:rPr>
                <w:rFonts w:ascii="宋体"/>
              </w:rPr>
              <w:t>&lt;=</w:t>
            </w:r>
            <w:r>
              <w:rPr>
                <w:rFonts w:ascii="宋体" w:hint="eastAsia"/>
              </w:rPr>
              <w:t>3000</w:t>
            </w:r>
          </w:p>
        </w:tc>
        <w:tc>
          <w:tcPr>
            <w:tcW w:w="0" w:type="auto"/>
          </w:tcPr>
          <w:p w14:paraId="7671CC15" w14:textId="77777777" w:rsidR="00C528AC" w:rsidRDefault="00742AD7">
            <w:pPr>
              <w:rPr>
                <w:rFonts w:ascii="宋体"/>
                <w:b/>
              </w:rPr>
            </w:pPr>
            <w:r>
              <w:rPr>
                <w:rFonts w:ascii="宋体"/>
              </w:rPr>
              <w:t>&lt;=</w:t>
            </w:r>
            <w:r>
              <w:rPr>
                <w:rFonts w:ascii="宋体" w:hint="eastAsia"/>
              </w:rPr>
              <w:t>50</w:t>
            </w:r>
          </w:p>
        </w:tc>
        <w:tc>
          <w:tcPr>
            <w:tcW w:w="0" w:type="auto"/>
          </w:tcPr>
          <w:p w14:paraId="06AF3E63" w14:textId="77777777" w:rsidR="00C528AC" w:rsidRDefault="00742AD7">
            <w:pPr>
              <w:rPr>
                <w:rFonts w:ascii="宋体"/>
              </w:rPr>
            </w:pPr>
            <w:r>
              <w:rPr>
                <w:rFonts w:ascii="宋体"/>
              </w:rPr>
              <w:t>&lt;=</w:t>
            </w:r>
            <w:r>
              <w:rPr>
                <w:rFonts w:ascii="宋体" w:hint="eastAsia"/>
              </w:rPr>
              <w:t>24</w:t>
            </w:r>
          </w:p>
        </w:tc>
        <w:tc>
          <w:tcPr>
            <w:tcW w:w="0" w:type="auto"/>
          </w:tcPr>
          <w:p w14:paraId="0BF92014" w14:textId="77777777" w:rsidR="00C528AC" w:rsidRDefault="00742AD7">
            <w:pPr>
              <w:rPr>
                <w:rFonts w:ascii="宋体"/>
                <w:b/>
              </w:rPr>
            </w:pPr>
            <w:r>
              <w:rPr>
                <w:rFonts w:ascii="宋体"/>
              </w:rPr>
              <w:t>&lt;=</w:t>
            </w:r>
            <w:r>
              <w:rPr>
                <w:rFonts w:ascii="宋体" w:hint="eastAsia"/>
              </w:rPr>
              <w:t>10000</w:t>
            </w:r>
          </w:p>
        </w:tc>
        <w:tc>
          <w:tcPr>
            <w:tcW w:w="0" w:type="auto"/>
          </w:tcPr>
          <w:p w14:paraId="6F505702" w14:textId="77777777" w:rsidR="00C528AC" w:rsidRDefault="00742AD7">
            <w:pPr>
              <w:rPr>
                <w:rFonts w:ascii="宋体"/>
              </w:rPr>
            </w:pPr>
            <w:r>
              <w:rPr>
                <w:rFonts w:ascii="宋体"/>
              </w:rPr>
              <w:t>&lt;=</w:t>
            </w:r>
            <w:r>
              <w:rPr>
                <w:rFonts w:ascii="宋体" w:hint="eastAsia"/>
              </w:rPr>
              <w:t>10000</w:t>
            </w:r>
          </w:p>
        </w:tc>
      </w:tr>
      <w:tr w:rsidR="00C528AC" w14:paraId="3AD48BBF" w14:textId="77777777">
        <w:tc>
          <w:tcPr>
            <w:tcW w:w="0" w:type="auto"/>
          </w:tcPr>
          <w:p w14:paraId="086B5DE6" w14:textId="77777777" w:rsidR="00C528AC" w:rsidRDefault="00C528AC">
            <w:pPr>
              <w:rPr>
                <w:rFonts w:ascii="宋体"/>
                <w:b/>
              </w:rPr>
            </w:pPr>
          </w:p>
        </w:tc>
        <w:tc>
          <w:tcPr>
            <w:tcW w:w="0" w:type="auto"/>
          </w:tcPr>
          <w:p w14:paraId="19FE04D1" w14:textId="77777777" w:rsidR="00C528AC" w:rsidRDefault="00C528AC">
            <w:pPr>
              <w:rPr>
                <w:rFonts w:ascii="宋体"/>
                <w:b/>
              </w:rPr>
            </w:pPr>
          </w:p>
        </w:tc>
        <w:tc>
          <w:tcPr>
            <w:tcW w:w="0" w:type="auto"/>
          </w:tcPr>
          <w:p w14:paraId="410B8B9C" w14:textId="77777777" w:rsidR="00C528AC" w:rsidRDefault="00C528AC">
            <w:pPr>
              <w:rPr>
                <w:rFonts w:ascii="宋体"/>
                <w:b/>
              </w:rPr>
            </w:pPr>
          </w:p>
        </w:tc>
        <w:tc>
          <w:tcPr>
            <w:tcW w:w="0" w:type="auto"/>
          </w:tcPr>
          <w:p w14:paraId="72F7B6A9" w14:textId="77777777" w:rsidR="00C528AC" w:rsidRDefault="00C528AC">
            <w:pPr>
              <w:rPr>
                <w:rFonts w:ascii="宋体"/>
                <w:b/>
              </w:rPr>
            </w:pPr>
          </w:p>
        </w:tc>
        <w:tc>
          <w:tcPr>
            <w:tcW w:w="0" w:type="auto"/>
          </w:tcPr>
          <w:p w14:paraId="24276D2E" w14:textId="77777777" w:rsidR="00C528AC" w:rsidRDefault="00C528AC">
            <w:pPr>
              <w:rPr>
                <w:rFonts w:ascii="宋体"/>
                <w:b/>
              </w:rPr>
            </w:pPr>
          </w:p>
        </w:tc>
        <w:tc>
          <w:tcPr>
            <w:tcW w:w="0" w:type="auto"/>
          </w:tcPr>
          <w:p w14:paraId="179433E3" w14:textId="77777777" w:rsidR="00C528AC" w:rsidRDefault="00C528AC">
            <w:pPr>
              <w:rPr>
                <w:rFonts w:ascii="宋体"/>
                <w:b/>
              </w:rPr>
            </w:pPr>
          </w:p>
        </w:tc>
        <w:tc>
          <w:tcPr>
            <w:tcW w:w="0" w:type="auto"/>
          </w:tcPr>
          <w:p w14:paraId="2B974B75" w14:textId="77777777" w:rsidR="00C528AC" w:rsidRDefault="00C528AC">
            <w:pPr>
              <w:rPr>
                <w:rFonts w:ascii="宋体"/>
                <w:b/>
              </w:rPr>
            </w:pPr>
          </w:p>
        </w:tc>
        <w:tc>
          <w:tcPr>
            <w:tcW w:w="0" w:type="auto"/>
          </w:tcPr>
          <w:p w14:paraId="66367FA0" w14:textId="77777777" w:rsidR="00C528AC" w:rsidRDefault="00C528AC">
            <w:pPr>
              <w:rPr>
                <w:rFonts w:ascii="宋体"/>
                <w:b/>
              </w:rPr>
            </w:pPr>
          </w:p>
        </w:tc>
        <w:tc>
          <w:tcPr>
            <w:tcW w:w="0" w:type="auto"/>
          </w:tcPr>
          <w:p w14:paraId="53CAF8D6" w14:textId="77777777" w:rsidR="00C528AC" w:rsidRDefault="00C528AC">
            <w:pPr>
              <w:rPr>
                <w:rFonts w:ascii="宋体"/>
                <w:b/>
              </w:rPr>
            </w:pPr>
          </w:p>
        </w:tc>
        <w:tc>
          <w:tcPr>
            <w:tcW w:w="0" w:type="auto"/>
          </w:tcPr>
          <w:p w14:paraId="2CB9102C" w14:textId="77777777" w:rsidR="00C528AC" w:rsidRDefault="00C528AC">
            <w:pPr>
              <w:rPr>
                <w:rFonts w:ascii="宋体"/>
                <w:b/>
              </w:rPr>
            </w:pPr>
          </w:p>
        </w:tc>
        <w:tc>
          <w:tcPr>
            <w:tcW w:w="0" w:type="auto"/>
          </w:tcPr>
          <w:p w14:paraId="52AE2713" w14:textId="77777777" w:rsidR="00C528AC" w:rsidRDefault="00C528AC">
            <w:pPr>
              <w:rPr>
                <w:rFonts w:ascii="宋体"/>
                <w:b/>
              </w:rPr>
            </w:pPr>
          </w:p>
        </w:tc>
        <w:tc>
          <w:tcPr>
            <w:tcW w:w="0" w:type="auto"/>
          </w:tcPr>
          <w:p w14:paraId="7E1DDB7D" w14:textId="77777777" w:rsidR="00C528AC" w:rsidRDefault="00C528AC">
            <w:pPr>
              <w:rPr>
                <w:rFonts w:ascii="宋体"/>
                <w:b/>
              </w:rPr>
            </w:pPr>
          </w:p>
        </w:tc>
        <w:tc>
          <w:tcPr>
            <w:tcW w:w="0" w:type="auto"/>
          </w:tcPr>
          <w:p w14:paraId="5A7A5793" w14:textId="77777777" w:rsidR="00C528AC" w:rsidRDefault="00C528AC">
            <w:pPr>
              <w:rPr>
                <w:rFonts w:ascii="宋体"/>
                <w:b/>
              </w:rPr>
            </w:pPr>
          </w:p>
        </w:tc>
        <w:tc>
          <w:tcPr>
            <w:tcW w:w="0" w:type="auto"/>
          </w:tcPr>
          <w:p w14:paraId="227E8456" w14:textId="77777777" w:rsidR="00C528AC" w:rsidRDefault="00C528AC">
            <w:pPr>
              <w:rPr>
                <w:rFonts w:ascii="宋体"/>
                <w:b/>
              </w:rPr>
            </w:pPr>
          </w:p>
        </w:tc>
        <w:tc>
          <w:tcPr>
            <w:tcW w:w="0" w:type="auto"/>
          </w:tcPr>
          <w:p w14:paraId="6AA79A3A" w14:textId="77777777" w:rsidR="00C528AC" w:rsidRDefault="00C528AC">
            <w:pPr>
              <w:rPr>
                <w:rFonts w:ascii="宋体"/>
                <w:b/>
              </w:rPr>
            </w:pPr>
          </w:p>
        </w:tc>
      </w:tr>
    </w:tbl>
    <w:p w14:paraId="0701EEB7" w14:textId="77777777" w:rsidR="00C528AC" w:rsidRDefault="00C528AC">
      <w:pPr>
        <w:adjustRightInd w:val="0"/>
        <w:snapToGrid w:val="0"/>
        <w:spacing w:line="360" w:lineRule="auto"/>
        <w:jc w:val="center"/>
        <w:rPr>
          <w:rFonts w:ascii="仿宋" w:eastAsia="仿宋" w:hAnsi="仿宋"/>
          <w:b/>
          <w:sz w:val="32"/>
          <w:szCs w:val="32"/>
        </w:rPr>
      </w:pPr>
    </w:p>
    <w:p w14:paraId="702F8B2A" w14:textId="77777777" w:rsidR="00C528AC" w:rsidRDefault="00C528AC">
      <w:pPr>
        <w:adjustRightInd w:val="0"/>
        <w:snapToGrid w:val="0"/>
        <w:spacing w:line="360" w:lineRule="auto"/>
        <w:jc w:val="center"/>
        <w:rPr>
          <w:rFonts w:ascii="仿宋" w:eastAsia="仿宋" w:hAnsi="仿宋"/>
          <w:b/>
          <w:sz w:val="32"/>
          <w:szCs w:val="32"/>
        </w:rPr>
        <w:sectPr w:rsidR="00C528AC">
          <w:pgSz w:w="16838" w:h="11906" w:orient="landscape"/>
          <w:pgMar w:top="1797" w:right="1440" w:bottom="1797" w:left="1440" w:header="851" w:footer="992" w:gutter="0"/>
          <w:cols w:space="425"/>
          <w:docGrid w:type="linesAndChars" w:linePitch="312"/>
        </w:sectPr>
      </w:pPr>
    </w:p>
    <w:p w14:paraId="6AFABC4C" w14:textId="77777777" w:rsidR="00C528AC" w:rsidRDefault="00742AD7">
      <w:pPr>
        <w:adjustRightInd w:val="0"/>
        <w:snapToGrid w:val="0"/>
        <w:spacing w:beforeLines="50" w:before="156" w:afterLines="50" w:after="156" w:line="360" w:lineRule="auto"/>
        <w:jc w:val="left"/>
        <w:rPr>
          <w:rFonts w:ascii="仿宋" w:eastAsia="仿宋" w:hAnsi="仿宋"/>
          <w:b/>
          <w:sz w:val="28"/>
          <w:szCs w:val="28"/>
        </w:rPr>
      </w:pPr>
      <w:r>
        <w:rPr>
          <w:rFonts w:ascii="仿宋" w:eastAsia="仿宋" w:hAnsi="仿宋" w:hint="eastAsia"/>
          <w:b/>
          <w:sz w:val="28"/>
          <w:szCs w:val="28"/>
        </w:rPr>
        <w:lastRenderedPageBreak/>
        <w:t>3.《高等职业院校专业情况表》采集项说明</w:t>
      </w:r>
    </w:p>
    <w:p w14:paraId="30169B22"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3.1 </w:t>
      </w:r>
      <w:r>
        <w:rPr>
          <w:rFonts w:ascii="仿宋" w:eastAsia="仿宋" w:hAnsi="仿宋" w:hint="eastAsia"/>
          <w:b/>
          <w:sz w:val="28"/>
          <w:szCs w:val="28"/>
        </w:rPr>
        <w:t>专业名称：</w:t>
      </w:r>
      <w:r>
        <w:rPr>
          <w:rFonts w:ascii="仿宋" w:eastAsia="仿宋" w:hAnsi="仿宋" w:hint="eastAsia"/>
          <w:sz w:val="28"/>
          <w:szCs w:val="28"/>
        </w:rPr>
        <w:t>已按照最新颁布的高等职业院校专业目录嵌入数据表，无需手工填写，可从数据表中直接选取。</w:t>
      </w:r>
    </w:p>
    <w:p w14:paraId="6E4A3400"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3.2 </w:t>
      </w:r>
      <w:r>
        <w:rPr>
          <w:rFonts w:ascii="仿宋" w:eastAsia="仿宋" w:hAnsi="仿宋" w:hint="eastAsia"/>
          <w:b/>
          <w:sz w:val="28"/>
          <w:szCs w:val="28"/>
        </w:rPr>
        <w:t>专业代码：</w:t>
      </w:r>
      <w:r>
        <w:rPr>
          <w:rFonts w:ascii="仿宋" w:eastAsia="仿宋" w:hAnsi="仿宋" w:hint="eastAsia"/>
          <w:sz w:val="28"/>
          <w:szCs w:val="28"/>
        </w:rPr>
        <w:t>同上。</w:t>
      </w:r>
    </w:p>
    <w:p w14:paraId="2FB9DD3C" w14:textId="77777777" w:rsidR="00C528AC" w:rsidRDefault="00742AD7">
      <w:pPr>
        <w:adjustRightInd w:val="0"/>
        <w:snapToGrid w:val="0"/>
        <w:spacing w:line="360" w:lineRule="auto"/>
        <w:rPr>
          <w:rFonts w:ascii="仿宋" w:eastAsia="仿宋" w:hAnsi="仿宋"/>
          <w:bCs/>
          <w:sz w:val="28"/>
          <w:szCs w:val="28"/>
        </w:rPr>
      </w:pPr>
      <w:r>
        <w:rPr>
          <w:rFonts w:ascii="仿宋" w:eastAsia="仿宋" w:hAnsi="仿宋"/>
          <w:b/>
          <w:sz w:val="28"/>
          <w:szCs w:val="28"/>
        </w:rPr>
        <w:t xml:space="preserve">3.3 </w:t>
      </w:r>
      <w:r>
        <w:rPr>
          <w:rFonts w:ascii="仿宋" w:eastAsia="仿宋" w:hAnsi="仿宋" w:hint="eastAsia"/>
          <w:b/>
          <w:sz w:val="28"/>
          <w:szCs w:val="28"/>
        </w:rPr>
        <w:t>学制：</w:t>
      </w:r>
      <w:r>
        <w:rPr>
          <w:rFonts w:ascii="仿宋" w:eastAsia="仿宋" w:hAnsi="仿宋" w:hint="eastAsia"/>
          <w:bCs/>
          <w:sz w:val="28"/>
          <w:szCs w:val="28"/>
        </w:rPr>
        <w:t>指专业人才培养方案中设定的培养年限，单位为年。若学校有同一专业、多种学制情况，需要按学制分开填写专业信息。</w:t>
      </w:r>
    </w:p>
    <w:p w14:paraId="08691CBE"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3.4 所属专业群名称：</w:t>
      </w:r>
      <w:r>
        <w:rPr>
          <w:rFonts w:ascii="仿宋" w:eastAsia="仿宋" w:hAnsi="仿宋" w:hint="eastAsia"/>
          <w:sz w:val="28"/>
          <w:szCs w:val="28"/>
        </w:rPr>
        <w:t>如果本专业被纳入学校专业群建设，写明专业所属专业群全称。</w:t>
      </w:r>
    </w:p>
    <w:p w14:paraId="4380659D"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3.5是否获批参加国家级1+X证书制度试点</w:t>
      </w:r>
      <w:r>
        <w:rPr>
          <w:rFonts w:ascii="仿宋" w:eastAsia="仿宋" w:hAnsi="仿宋" w:hint="eastAsia"/>
          <w:b/>
          <w:sz w:val="28"/>
          <w:szCs w:val="28"/>
        </w:rPr>
        <w:t>：</w:t>
      </w:r>
      <w:r>
        <w:rPr>
          <w:rFonts w:ascii="仿宋" w:eastAsia="仿宋" w:hAnsi="仿宋" w:hint="eastAsia"/>
          <w:sz w:val="28"/>
          <w:szCs w:val="28"/>
        </w:rPr>
        <w:t>指是否获批自2</w:t>
      </w:r>
      <w:r>
        <w:rPr>
          <w:rFonts w:ascii="仿宋" w:eastAsia="仿宋" w:hAnsi="仿宋"/>
          <w:sz w:val="28"/>
          <w:szCs w:val="28"/>
        </w:rPr>
        <w:t>019</w:t>
      </w:r>
      <w:r>
        <w:rPr>
          <w:rFonts w:ascii="仿宋" w:eastAsia="仿宋" w:hAnsi="仿宋" w:hint="eastAsia"/>
          <w:sz w:val="28"/>
          <w:szCs w:val="28"/>
        </w:rPr>
        <w:t>年启动的国家1+X证书制度试点工作。</w:t>
      </w:r>
    </w:p>
    <w:p w14:paraId="2FC7018B"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3.6 专业匹配本区域产业类别：</w:t>
      </w:r>
      <w:r>
        <w:rPr>
          <w:rFonts w:ascii="仿宋" w:eastAsia="仿宋" w:hAnsi="仿宋" w:hint="eastAsia"/>
          <w:sz w:val="28"/>
          <w:szCs w:val="28"/>
        </w:rPr>
        <w:t>指专业所属产业属于本区域（本省或地市）产业结构中的哪一类，归纳为“支柱产业”“紧缺行业”“其他产业”三类。</w:t>
      </w:r>
    </w:p>
    <w:p w14:paraId="0092EC3E"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sz w:val="28"/>
          <w:szCs w:val="28"/>
        </w:rPr>
        <w:t>3.7  2019年本专业面向社会招生学生数：</w:t>
      </w:r>
      <w:r>
        <w:rPr>
          <w:rFonts w:ascii="仿宋" w:eastAsia="仿宋" w:hAnsi="仿宋" w:hint="eastAsia"/>
          <w:bCs/>
          <w:sz w:val="28"/>
          <w:szCs w:val="28"/>
        </w:rPr>
        <w:t>指在2019年院校面向社会招生中本专业实际录取的退役军人、下岗失业人员、农民工、新型职业农民等社会群体、且具有本院校学籍的在校学生数。</w:t>
      </w:r>
    </w:p>
    <w:p w14:paraId="1F7DC996"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 xml:space="preserve"> 3.</w:t>
      </w:r>
      <w:r>
        <w:rPr>
          <w:rFonts w:ascii="仿宋" w:eastAsia="仿宋" w:hAnsi="仿宋" w:hint="eastAsia"/>
          <w:b/>
          <w:sz w:val="28"/>
          <w:szCs w:val="28"/>
        </w:rPr>
        <w:t>8本专业专任教师数（人）：</w:t>
      </w:r>
      <w:r>
        <w:rPr>
          <w:rFonts w:ascii="仿宋" w:eastAsia="仿宋" w:hAnsi="仿宋" w:hint="eastAsia"/>
          <w:sz w:val="28"/>
          <w:szCs w:val="28"/>
        </w:rPr>
        <w:t>是指在本专业任教的，具有教师资格，专门从事教学工作的人员，可包括正式签约聘用的非在编的全职教师数。同一名专任教师若归入一个专业，则不可再归入其他专业。专任教师的归属通常根据其专职岗位来判断，如：一名计算机应用技术专业教师被聘到多个专业上计算机基础课，则该教师应作为计算机应用技术专业的专任教师，对其他专业都是兼职。</w:t>
      </w:r>
    </w:p>
    <w:p w14:paraId="37AB48C6"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3.</w:t>
      </w:r>
      <w:r>
        <w:rPr>
          <w:rFonts w:ascii="仿宋" w:eastAsia="仿宋" w:hAnsi="仿宋" w:hint="eastAsia"/>
          <w:b/>
          <w:sz w:val="28"/>
          <w:szCs w:val="28"/>
        </w:rPr>
        <w:t>9</w:t>
      </w:r>
      <w:r>
        <w:rPr>
          <w:rFonts w:ascii="仿宋" w:eastAsia="仿宋" w:hAnsi="仿宋"/>
          <w:b/>
          <w:sz w:val="28"/>
          <w:szCs w:val="28"/>
        </w:rPr>
        <w:t xml:space="preserve"> 2018</w:t>
      </w:r>
      <w:r>
        <w:rPr>
          <w:rFonts w:ascii="仿宋" w:eastAsia="仿宋" w:hAnsi="仿宋" w:hint="eastAsia"/>
          <w:b/>
          <w:sz w:val="28"/>
          <w:szCs w:val="28"/>
        </w:rPr>
        <w:t>学年授课企业兼职教师数（人）</w:t>
      </w:r>
      <w:r>
        <w:rPr>
          <w:rFonts w:ascii="仿宋" w:eastAsia="仿宋" w:hAnsi="仿宋" w:hint="eastAsia"/>
          <w:sz w:val="28"/>
          <w:szCs w:val="28"/>
        </w:rPr>
        <w:t>：是指院校以协议方式正式聘请的，在</w:t>
      </w:r>
      <w:r>
        <w:rPr>
          <w:rFonts w:ascii="仿宋" w:eastAsia="仿宋" w:hAnsi="仿宋"/>
          <w:sz w:val="28"/>
          <w:szCs w:val="28"/>
        </w:rPr>
        <w:t>2018</w:t>
      </w:r>
      <w:r>
        <w:rPr>
          <w:rFonts w:ascii="仿宋" w:eastAsia="仿宋" w:hAnsi="仿宋" w:hint="eastAsia"/>
          <w:sz w:val="28"/>
          <w:szCs w:val="28"/>
        </w:rPr>
        <w:t>学年执行专业课或实习指导课教学任务的企业管理及技术人员。同一名企业兼职教师若归入一个专业，则不可再归入</w:t>
      </w:r>
      <w:r>
        <w:rPr>
          <w:rFonts w:ascii="仿宋" w:eastAsia="仿宋" w:hAnsi="仿宋" w:hint="eastAsia"/>
          <w:sz w:val="28"/>
          <w:szCs w:val="28"/>
        </w:rPr>
        <w:lastRenderedPageBreak/>
        <w:t>其他专业、重复计算。</w:t>
      </w:r>
    </w:p>
    <w:p w14:paraId="4113ABA2"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3.</w:t>
      </w:r>
      <w:r>
        <w:rPr>
          <w:rFonts w:ascii="仿宋" w:eastAsia="仿宋" w:hAnsi="仿宋" w:hint="eastAsia"/>
          <w:b/>
          <w:sz w:val="28"/>
          <w:szCs w:val="28"/>
        </w:rPr>
        <w:t>10</w:t>
      </w:r>
      <w:r>
        <w:rPr>
          <w:rFonts w:ascii="仿宋" w:eastAsia="仿宋" w:hAnsi="仿宋"/>
          <w:b/>
          <w:sz w:val="28"/>
          <w:szCs w:val="28"/>
        </w:rPr>
        <w:t xml:space="preserve"> 2018</w:t>
      </w:r>
      <w:r>
        <w:rPr>
          <w:rFonts w:ascii="仿宋" w:eastAsia="仿宋" w:hAnsi="仿宋" w:hint="eastAsia"/>
          <w:b/>
          <w:sz w:val="28"/>
          <w:szCs w:val="28"/>
        </w:rPr>
        <w:t>学年企业兼职教师授课课时量（课时）：</w:t>
      </w:r>
      <w:r>
        <w:rPr>
          <w:rFonts w:ascii="仿宋" w:eastAsia="仿宋" w:hAnsi="仿宋" w:hint="eastAsia"/>
          <w:sz w:val="28"/>
          <w:szCs w:val="28"/>
        </w:rPr>
        <w:t>企业兼职教师在</w:t>
      </w:r>
      <w:r>
        <w:rPr>
          <w:rFonts w:ascii="仿宋" w:eastAsia="仿宋" w:hAnsi="仿宋"/>
          <w:sz w:val="28"/>
          <w:szCs w:val="28"/>
        </w:rPr>
        <w:t>2018</w:t>
      </w:r>
      <w:r>
        <w:rPr>
          <w:rFonts w:ascii="仿宋" w:eastAsia="仿宋" w:hAnsi="仿宋" w:hint="eastAsia"/>
          <w:sz w:val="28"/>
          <w:szCs w:val="28"/>
        </w:rPr>
        <w:t>学年为本专业学生授课课时总量。</w:t>
      </w:r>
    </w:p>
    <w:p w14:paraId="2AAC43F7"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3.</w:t>
      </w:r>
      <w:r>
        <w:rPr>
          <w:rFonts w:ascii="仿宋" w:eastAsia="仿宋" w:hAnsi="仿宋" w:hint="eastAsia"/>
          <w:b/>
          <w:sz w:val="28"/>
          <w:szCs w:val="28"/>
        </w:rPr>
        <w:t>11</w:t>
      </w:r>
      <w:r>
        <w:rPr>
          <w:rFonts w:ascii="仿宋" w:eastAsia="仿宋" w:hAnsi="仿宋"/>
          <w:b/>
          <w:sz w:val="28"/>
          <w:szCs w:val="28"/>
        </w:rPr>
        <w:t xml:space="preserve"> </w:t>
      </w:r>
      <w:r>
        <w:rPr>
          <w:rFonts w:ascii="仿宋" w:eastAsia="仿宋" w:hAnsi="仿宋" w:hint="eastAsia"/>
          <w:b/>
          <w:sz w:val="28"/>
          <w:szCs w:val="28"/>
        </w:rPr>
        <w:t>本专业在校生数：</w:t>
      </w:r>
      <w:r>
        <w:rPr>
          <w:rFonts w:ascii="仿宋" w:eastAsia="仿宋" w:hAnsi="仿宋" w:hint="eastAsia"/>
          <w:sz w:val="28"/>
          <w:szCs w:val="28"/>
        </w:rPr>
        <w:t>是指本专业当前所有具有学籍的在校生总数。全部专业的在校生数之和应等于表二中的“在校生数”。按</w:t>
      </w:r>
      <w:r>
        <w:rPr>
          <w:rFonts w:ascii="仿宋" w:eastAsia="仿宋" w:hAnsi="仿宋"/>
          <w:sz w:val="28"/>
          <w:szCs w:val="28"/>
        </w:rPr>
        <w:t>2019</w:t>
      </w:r>
      <w:r>
        <w:rPr>
          <w:rFonts w:ascii="仿宋" w:eastAsia="仿宋" w:hAnsi="仿宋" w:hint="eastAsia"/>
          <w:sz w:val="28"/>
          <w:szCs w:val="28"/>
        </w:rPr>
        <w:t>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日统计时点数据填写。</w:t>
      </w:r>
    </w:p>
    <w:p w14:paraId="2DB8139A"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3.</w:t>
      </w:r>
      <w:r>
        <w:rPr>
          <w:rFonts w:ascii="仿宋" w:eastAsia="仿宋" w:hAnsi="仿宋" w:hint="eastAsia"/>
          <w:b/>
          <w:sz w:val="28"/>
          <w:szCs w:val="28"/>
        </w:rPr>
        <w:t>12</w:t>
      </w:r>
      <w:r>
        <w:rPr>
          <w:rFonts w:ascii="仿宋" w:eastAsia="仿宋" w:hAnsi="仿宋"/>
          <w:b/>
          <w:sz w:val="28"/>
          <w:szCs w:val="28"/>
        </w:rPr>
        <w:t xml:space="preserve"> </w:t>
      </w:r>
      <w:r>
        <w:rPr>
          <w:rFonts w:ascii="仿宋" w:eastAsia="仿宋" w:hAnsi="仿宋" w:hint="eastAsia"/>
          <w:b/>
          <w:sz w:val="28"/>
          <w:szCs w:val="28"/>
        </w:rPr>
        <w:t>本专业在校生中企业订单学生数：</w:t>
      </w:r>
      <w:r>
        <w:rPr>
          <w:rFonts w:ascii="仿宋" w:eastAsia="仿宋" w:hAnsi="仿宋" w:hint="eastAsia"/>
          <w:sz w:val="28"/>
          <w:szCs w:val="28"/>
        </w:rPr>
        <w:t>是指用人单位通过与院校签订合同约定相关的就业和服务年限共同培养的学生数量。这些学生主要就业去向就是该企业。不大于本专业在校生数。</w:t>
      </w:r>
    </w:p>
    <w:p w14:paraId="09D4CF9E"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3.1</w:t>
      </w:r>
      <w:r>
        <w:rPr>
          <w:rFonts w:ascii="仿宋" w:eastAsia="仿宋" w:hAnsi="仿宋" w:hint="eastAsia"/>
          <w:b/>
          <w:sz w:val="28"/>
          <w:szCs w:val="28"/>
        </w:rPr>
        <w:t>3</w:t>
      </w:r>
      <w:r>
        <w:rPr>
          <w:rFonts w:ascii="仿宋" w:eastAsia="仿宋" w:hAnsi="仿宋"/>
          <w:b/>
          <w:sz w:val="28"/>
          <w:szCs w:val="28"/>
        </w:rPr>
        <w:t xml:space="preserve"> </w:t>
      </w:r>
      <w:r>
        <w:rPr>
          <w:rFonts w:ascii="仿宋" w:eastAsia="仿宋" w:hAnsi="仿宋" w:hint="eastAsia"/>
          <w:b/>
          <w:sz w:val="28"/>
          <w:szCs w:val="28"/>
        </w:rPr>
        <w:t>本专业毕业生数：</w:t>
      </w:r>
      <w:r>
        <w:rPr>
          <w:rFonts w:ascii="仿宋" w:eastAsia="仿宋" w:hAnsi="仿宋" w:hint="eastAsia"/>
          <w:sz w:val="28"/>
          <w:szCs w:val="28"/>
        </w:rPr>
        <w:t>是指本专业上学年度具有学籍的学生完成教学计划规定课程，考试合格，取得毕业证书的学生总数。包括应届毕业生，以及往届、但于该学年取得毕业证书的学生。</w:t>
      </w:r>
    </w:p>
    <w:p w14:paraId="442D9D9D"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3.1</w:t>
      </w:r>
      <w:r>
        <w:rPr>
          <w:rFonts w:ascii="仿宋" w:eastAsia="仿宋" w:hAnsi="仿宋" w:hint="eastAsia"/>
          <w:b/>
          <w:sz w:val="28"/>
          <w:szCs w:val="28"/>
        </w:rPr>
        <w:t>4</w:t>
      </w:r>
      <w:r>
        <w:rPr>
          <w:rFonts w:ascii="仿宋" w:eastAsia="仿宋" w:hAnsi="仿宋"/>
          <w:b/>
          <w:sz w:val="28"/>
          <w:szCs w:val="28"/>
        </w:rPr>
        <w:t xml:space="preserve"> </w:t>
      </w:r>
      <w:r>
        <w:rPr>
          <w:rFonts w:ascii="仿宋" w:eastAsia="仿宋" w:hAnsi="仿宋" w:hint="eastAsia"/>
          <w:b/>
          <w:sz w:val="28"/>
          <w:szCs w:val="28"/>
        </w:rPr>
        <w:t>本专业毕业生中直接就业数：</w:t>
      </w:r>
      <w:r>
        <w:rPr>
          <w:rFonts w:ascii="仿宋" w:eastAsia="仿宋" w:hAnsi="仿宋" w:hint="eastAsia"/>
          <w:sz w:val="28"/>
          <w:szCs w:val="28"/>
        </w:rPr>
        <w:t>是指本专业直接上岗就业的毕业生总数（含创业），包括机关和企事业单位就业人数、合法从事个体经营人数、其他方式直接就业人数等。不包括升入各类高一级院校的毕业生。每年数据填写上年度</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日至当年</w:t>
      </w:r>
      <w:r>
        <w:rPr>
          <w:rFonts w:ascii="仿宋" w:eastAsia="仿宋" w:hAnsi="仿宋"/>
          <w:sz w:val="28"/>
          <w:szCs w:val="28"/>
        </w:rPr>
        <w:t>8</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日统计时期数。</w:t>
      </w:r>
    </w:p>
    <w:p w14:paraId="2504793D"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3.15 本专业毕业生中本地直接就业数：</w:t>
      </w:r>
      <w:r>
        <w:rPr>
          <w:rFonts w:ascii="仿宋" w:eastAsia="仿宋" w:hAnsi="仿宋" w:hint="eastAsia"/>
          <w:sz w:val="28"/>
          <w:szCs w:val="28"/>
        </w:rPr>
        <w:t>是指本专业直接上岗就业的毕业生（含创业）中，在本地（本省、本地市）就业的人数。</w:t>
      </w:r>
    </w:p>
    <w:p w14:paraId="37ABCD89"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b/>
          <w:sz w:val="28"/>
          <w:szCs w:val="28"/>
        </w:rPr>
        <w:t>3.1</w:t>
      </w:r>
      <w:r>
        <w:rPr>
          <w:rFonts w:ascii="仿宋" w:eastAsia="仿宋" w:hAnsi="仿宋" w:hint="eastAsia"/>
          <w:b/>
          <w:sz w:val="28"/>
          <w:szCs w:val="28"/>
        </w:rPr>
        <w:t>6</w:t>
      </w:r>
      <w:r>
        <w:rPr>
          <w:rFonts w:ascii="仿宋" w:eastAsia="仿宋" w:hAnsi="仿宋"/>
          <w:b/>
          <w:sz w:val="28"/>
          <w:szCs w:val="28"/>
        </w:rPr>
        <w:t xml:space="preserve"> </w:t>
      </w:r>
      <w:r>
        <w:rPr>
          <w:rFonts w:ascii="仿宋" w:eastAsia="仿宋" w:hAnsi="仿宋" w:hint="eastAsia"/>
          <w:b/>
          <w:sz w:val="28"/>
          <w:szCs w:val="28"/>
        </w:rPr>
        <w:t>本专业毕业生中专业相关岗位就业数：</w:t>
      </w:r>
      <w:r>
        <w:rPr>
          <w:rFonts w:ascii="仿宋" w:eastAsia="仿宋" w:hAnsi="仿宋" w:hint="eastAsia"/>
          <w:sz w:val="28"/>
          <w:szCs w:val="28"/>
        </w:rPr>
        <w:t>填写本专业直接就业毕业生中，从事的岗位工作与所学专业相关、同属专业大类的人数。小于直接就业数。</w:t>
      </w:r>
    </w:p>
    <w:p w14:paraId="54F8D955"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3.17 本专业毕业生中职业技能等级证书及职业资格证书获得数：</w:t>
      </w:r>
      <w:r>
        <w:rPr>
          <w:rFonts w:ascii="仿宋" w:eastAsia="仿宋" w:hAnsi="仿宋" w:hint="eastAsia"/>
          <w:sz w:val="28"/>
          <w:szCs w:val="28"/>
        </w:rPr>
        <w:t>指学校当年已获得由培训评价组织或人社部门颁发的职业资格证书的毕业生人数，包含2019年试点的1+X证书。</w:t>
      </w:r>
    </w:p>
    <w:p w14:paraId="69B6868A" w14:textId="77777777" w:rsidR="00C528AC" w:rsidRDefault="00742AD7">
      <w:pPr>
        <w:rPr>
          <w:rFonts w:ascii="仿宋" w:eastAsia="仿宋" w:hAnsi="仿宋"/>
          <w:sz w:val="28"/>
          <w:szCs w:val="28"/>
        </w:rPr>
      </w:pPr>
      <w:r>
        <w:rPr>
          <w:rFonts w:ascii="仿宋" w:eastAsia="仿宋" w:hAnsi="仿宋" w:hint="eastAsia"/>
          <w:b/>
          <w:bCs/>
          <w:sz w:val="28"/>
          <w:szCs w:val="28"/>
        </w:rPr>
        <w:t>3.18 本专业毕业生中社会认可度高的其他证书获得数：</w:t>
      </w:r>
      <w:r>
        <w:rPr>
          <w:rFonts w:ascii="仿宋" w:eastAsia="仿宋" w:hAnsi="仿宋" w:hint="eastAsia"/>
          <w:sz w:val="28"/>
          <w:szCs w:val="28"/>
        </w:rPr>
        <w:t>指学校当年</w:t>
      </w:r>
      <w:r>
        <w:rPr>
          <w:rFonts w:ascii="仿宋" w:eastAsia="仿宋" w:hAnsi="仿宋" w:hint="eastAsia"/>
          <w:sz w:val="28"/>
          <w:szCs w:val="28"/>
        </w:rPr>
        <w:lastRenderedPageBreak/>
        <w:t>已获得由行业颁发、或近五年曾列入世界企业500强和中国企业500强排行榜的企业颁发，并得到公认、有助于学生实现高质量就业的证书的毕业生人数。</w:t>
      </w:r>
    </w:p>
    <w:p w14:paraId="1A545538"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3.19 职业技能等级证书在校生考试人数：</w:t>
      </w:r>
      <w:r>
        <w:rPr>
          <w:rFonts w:ascii="仿宋" w:eastAsia="仿宋" w:hAnsi="仿宋" w:hint="eastAsia"/>
          <w:sz w:val="28"/>
          <w:szCs w:val="28"/>
        </w:rPr>
        <w:t>指2018学年参加在本校举行的职业技能等级证书考试的本校在校学生数。</w:t>
      </w:r>
    </w:p>
    <w:p w14:paraId="30560D34"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3.20 职业技能等级证书在校生获证人数：</w:t>
      </w:r>
      <w:r>
        <w:rPr>
          <w:rFonts w:ascii="仿宋" w:eastAsia="仿宋" w:hAnsi="仿宋" w:hint="eastAsia"/>
          <w:sz w:val="28"/>
          <w:szCs w:val="28"/>
        </w:rPr>
        <w:t>指2018学年参加职业技能等级证书考试、并获得证书的本校学生人数。</w:t>
      </w:r>
    </w:p>
    <w:p w14:paraId="70453EC8"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3.21 职业技能等级证书社会人员考试人数：</w:t>
      </w:r>
      <w:r>
        <w:rPr>
          <w:rFonts w:ascii="仿宋" w:eastAsia="仿宋" w:hAnsi="仿宋" w:hint="eastAsia"/>
          <w:sz w:val="28"/>
          <w:szCs w:val="28"/>
        </w:rPr>
        <w:t>指2018学年参加在本校举行的职业技能等级证书考试的社会人员总人数。</w:t>
      </w:r>
    </w:p>
    <w:p w14:paraId="2B867605"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3.22 职业技能等级证书在校生获证人数：</w:t>
      </w:r>
      <w:r>
        <w:rPr>
          <w:rFonts w:ascii="仿宋" w:eastAsia="仿宋" w:hAnsi="仿宋" w:hint="eastAsia"/>
          <w:sz w:val="28"/>
          <w:szCs w:val="28"/>
        </w:rPr>
        <w:t>指2018学年参加在本校举行的职业技能等级证书考试、并获得证书的社会人员总人数。</w:t>
      </w:r>
    </w:p>
    <w:p w14:paraId="606A5EED" w14:textId="77777777" w:rsidR="00C528AC" w:rsidRDefault="00742AD7">
      <w:pPr>
        <w:rPr>
          <w:rFonts w:ascii="仿宋" w:eastAsia="仿宋" w:hAnsi="仿宋"/>
          <w:bCs/>
          <w:sz w:val="28"/>
          <w:szCs w:val="28"/>
        </w:rPr>
      </w:pPr>
      <w:r>
        <w:rPr>
          <w:rFonts w:ascii="仿宋" w:eastAsia="仿宋" w:hAnsi="仿宋" w:hint="eastAsia"/>
          <w:b/>
          <w:sz w:val="28"/>
          <w:szCs w:val="28"/>
        </w:rPr>
        <w:t>3.23 专业总学时：</w:t>
      </w:r>
      <w:r>
        <w:rPr>
          <w:rFonts w:ascii="仿宋" w:eastAsia="仿宋" w:hAnsi="仿宋" w:hint="eastAsia"/>
          <w:sz w:val="28"/>
          <w:szCs w:val="28"/>
        </w:rPr>
        <w:t>指各专业实际执行的人才培养方案中课程设置的总学时。</w:t>
      </w:r>
    </w:p>
    <w:p w14:paraId="6BC8A461"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3.24 公共基础课学时：</w:t>
      </w:r>
      <w:r>
        <w:rPr>
          <w:rFonts w:ascii="仿宋" w:eastAsia="仿宋" w:hAnsi="仿宋" w:hint="eastAsia"/>
          <w:sz w:val="28"/>
          <w:szCs w:val="28"/>
        </w:rPr>
        <w:t>指各专业实际执行的人才培养方案课程设置中公共基础课（包括公共基础必修课与选修课）的总学时。</w:t>
      </w:r>
    </w:p>
    <w:p w14:paraId="0B5707DD"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3.25 思想政治理论课学时——3.28 体育课学时：</w:t>
      </w:r>
      <w:r>
        <w:rPr>
          <w:rFonts w:ascii="仿宋" w:eastAsia="仿宋" w:hAnsi="仿宋" w:hint="eastAsia"/>
          <w:sz w:val="28"/>
          <w:szCs w:val="28"/>
        </w:rPr>
        <w:t>指各专业实际执行的人才培养方案课程设置中，</w:t>
      </w:r>
      <w:r>
        <w:rPr>
          <w:rFonts w:ascii="仿宋" w:eastAsia="仿宋" w:hAnsi="仿宋"/>
          <w:sz w:val="28"/>
          <w:szCs w:val="28"/>
        </w:rPr>
        <w:t>思想政治理论课、体育、军事课、心理健康教育</w:t>
      </w:r>
      <w:r>
        <w:rPr>
          <w:rFonts w:ascii="仿宋" w:eastAsia="仿宋" w:hAnsi="仿宋" w:hint="eastAsia"/>
          <w:sz w:val="28"/>
          <w:szCs w:val="28"/>
        </w:rPr>
        <w:t>等各门公共基础课的学时。</w:t>
      </w:r>
    </w:p>
    <w:p w14:paraId="24D56F0C" w14:textId="77777777" w:rsidR="00C528AC" w:rsidRDefault="00742AD7">
      <w:pPr>
        <w:adjustRightInd w:val="0"/>
        <w:snapToGrid w:val="0"/>
        <w:spacing w:line="360" w:lineRule="auto"/>
        <w:rPr>
          <w:rFonts w:ascii="仿宋" w:eastAsia="仿宋" w:hAnsi="仿宋"/>
          <w:b/>
          <w:bCs/>
          <w:sz w:val="28"/>
          <w:szCs w:val="28"/>
        </w:rPr>
      </w:pPr>
      <w:r>
        <w:rPr>
          <w:rFonts w:ascii="仿宋" w:eastAsia="仿宋" w:hAnsi="仿宋" w:hint="eastAsia"/>
          <w:b/>
          <w:bCs/>
          <w:sz w:val="28"/>
          <w:szCs w:val="28"/>
        </w:rPr>
        <w:t>3.29  专业技能课学时：</w:t>
      </w:r>
      <w:r>
        <w:rPr>
          <w:rFonts w:ascii="仿宋" w:eastAsia="仿宋" w:hAnsi="仿宋" w:hint="eastAsia"/>
          <w:sz w:val="28"/>
          <w:szCs w:val="28"/>
        </w:rPr>
        <w:t>指各专业实际执行的人才培养方案课程设置中专业技能课（包括专业必修课、选修课、实习实训）的总学时。</w:t>
      </w:r>
    </w:p>
    <w:p w14:paraId="2B11D6F5" w14:textId="77777777" w:rsidR="00C528AC" w:rsidRDefault="00742AD7">
      <w:pPr>
        <w:adjustRightInd w:val="0"/>
        <w:snapToGrid w:val="0"/>
        <w:spacing w:line="360" w:lineRule="auto"/>
        <w:rPr>
          <w:rFonts w:ascii="仿宋" w:eastAsia="仿宋" w:hAnsi="仿宋"/>
          <w:bCs/>
          <w:sz w:val="28"/>
          <w:szCs w:val="28"/>
        </w:rPr>
      </w:pPr>
      <w:r>
        <w:rPr>
          <w:rFonts w:ascii="仿宋" w:eastAsia="仿宋" w:hAnsi="仿宋" w:hint="eastAsia"/>
          <w:b/>
          <w:bCs/>
          <w:sz w:val="28"/>
          <w:szCs w:val="28"/>
        </w:rPr>
        <w:t>3.30  专业核心课程数量：</w:t>
      </w:r>
      <w:r>
        <w:rPr>
          <w:rFonts w:ascii="仿宋" w:eastAsia="仿宋" w:hAnsi="仿宋" w:hint="eastAsia"/>
          <w:sz w:val="28"/>
          <w:szCs w:val="28"/>
        </w:rPr>
        <w:t>指各专业实际执行的人才培养方案课程设置中专业核心课程的开设门数。专业核心课指</w:t>
      </w:r>
      <w:r>
        <w:rPr>
          <w:rFonts w:ascii="仿宋" w:eastAsia="仿宋" w:hAnsi="仿宋" w:hint="eastAsia"/>
          <w:bCs/>
          <w:sz w:val="28"/>
          <w:szCs w:val="28"/>
        </w:rPr>
        <w:t>一个专业中开设的富有该专业特色，以该专业中以及相对应的岗位群中最核心的理论和技能为内容的课程。</w:t>
      </w:r>
    </w:p>
    <w:p w14:paraId="6670464D" w14:textId="77777777" w:rsidR="00C528AC" w:rsidRDefault="00742AD7">
      <w:pPr>
        <w:adjustRightInd w:val="0"/>
        <w:snapToGrid w:val="0"/>
        <w:spacing w:line="360" w:lineRule="auto"/>
        <w:rPr>
          <w:rFonts w:ascii="仿宋" w:eastAsia="仿宋" w:hAnsi="仿宋"/>
          <w:bCs/>
          <w:sz w:val="28"/>
          <w:szCs w:val="28"/>
        </w:rPr>
      </w:pPr>
      <w:r>
        <w:rPr>
          <w:rFonts w:ascii="仿宋" w:eastAsia="仿宋" w:hAnsi="仿宋" w:hint="eastAsia"/>
          <w:b/>
          <w:bCs/>
          <w:sz w:val="28"/>
          <w:szCs w:val="28"/>
        </w:rPr>
        <w:t>3.31顶岗实习时间：</w:t>
      </w:r>
      <w:r>
        <w:rPr>
          <w:rFonts w:ascii="仿宋" w:eastAsia="仿宋" w:hAnsi="仿宋" w:hint="eastAsia"/>
          <w:sz w:val="28"/>
          <w:szCs w:val="28"/>
        </w:rPr>
        <w:t>指各专业实际执行的人才培养方案课程设置中</w:t>
      </w:r>
      <w:r>
        <w:rPr>
          <w:rFonts w:ascii="仿宋" w:eastAsia="仿宋" w:hAnsi="仿宋" w:hint="eastAsia"/>
          <w:sz w:val="28"/>
          <w:szCs w:val="28"/>
        </w:rPr>
        <w:lastRenderedPageBreak/>
        <w:t>安排的顶岗实习时间，单位是月。</w:t>
      </w:r>
    </w:p>
    <w:p w14:paraId="7C45D4E1" w14:textId="77777777" w:rsidR="00C528AC" w:rsidRDefault="00742AD7">
      <w:pPr>
        <w:adjustRightInd w:val="0"/>
        <w:snapToGrid w:val="0"/>
        <w:spacing w:line="360" w:lineRule="auto"/>
        <w:rPr>
          <w:rFonts w:ascii="仿宋" w:eastAsia="仿宋" w:hAnsi="仿宋"/>
          <w:sz w:val="28"/>
          <w:szCs w:val="28"/>
        </w:rPr>
      </w:pPr>
      <w:r>
        <w:rPr>
          <w:rFonts w:ascii="仿宋" w:eastAsia="仿宋" w:hAnsi="仿宋" w:hint="eastAsia"/>
          <w:b/>
          <w:bCs/>
          <w:sz w:val="28"/>
          <w:szCs w:val="28"/>
        </w:rPr>
        <w:t>3.32 实践性教学课时数：</w:t>
      </w:r>
      <w:r>
        <w:rPr>
          <w:rFonts w:ascii="仿宋" w:eastAsia="仿宋" w:hAnsi="仿宋" w:hint="eastAsia"/>
          <w:sz w:val="28"/>
          <w:szCs w:val="28"/>
        </w:rPr>
        <w:t>指各专业实际执行的人才培养方案课程设置中安排的实践性教学课时数。</w:t>
      </w:r>
    </w:p>
    <w:p w14:paraId="1E04C4EF" w14:textId="77777777" w:rsidR="00C528AC" w:rsidRDefault="00742AD7">
      <w:pPr>
        <w:adjustRightInd w:val="0"/>
        <w:snapToGrid w:val="0"/>
        <w:spacing w:line="360" w:lineRule="auto"/>
        <w:rPr>
          <w:rFonts w:ascii="仿宋" w:eastAsia="仿宋" w:hAnsi="仿宋"/>
          <w:b/>
          <w:bCs/>
          <w:sz w:val="28"/>
          <w:szCs w:val="28"/>
        </w:rPr>
      </w:pPr>
      <w:r>
        <w:rPr>
          <w:rFonts w:ascii="仿宋" w:eastAsia="仿宋" w:hAnsi="仿宋" w:hint="eastAsia"/>
          <w:b/>
          <w:bCs/>
          <w:sz w:val="28"/>
          <w:szCs w:val="28"/>
        </w:rPr>
        <w:t>3.33 选修课教学时数：</w:t>
      </w:r>
      <w:r>
        <w:rPr>
          <w:rFonts w:ascii="仿宋" w:eastAsia="仿宋" w:hAnsi="仿宋" w:hint="eastAsia"/>
          <w:sz w:val="28"/>
          <w:szCs w:val="28"/>
        </w:rPr>
        <w:t>指各专业实际执行的人才培养方案课程设置中各门选修课的课时之和。</w:t>
      </w:r>
      <w:bookmarkEnd w:id="0"/>
    </w:p>
    <w:sectPr w:rsidR="00C528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D9370" w14:textId="77777777" w:rsidR="00C07CF8" w:rsidRDefault="00C07CF8">
      <w:r>
        <w:separator/>
      </w:r>
    </w:p>
  </w:endnote>
  <w:endnote w:type="continuationSeparator" w:id="0">
    <w:p w14:paraId="2CC988AA" w14:textId="77777777" w:rsidR="00C07CF8" w:rsidRDefault="00C0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微软雅黑-Tahoma">
    <w:altName w:val="微软雅黑"/>
    <w:charset w:val="86"/>
    <w:family w:val="swiss"/>
    <w:pitch w:val="default"/>
    <w:sig w:usb0="00000000" w:usb1="00000000" w:usb2="001FFDFF" w:usb3="00000000" w:csb0="003F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default"/>
    <w:sig w:usb0="00000000" w:usb1="00000000" w:usb2="0000003F" w:usb3="00000000" w:csb0="603F01FF" w:csb1="FFFF0000"/>
  </w:font>
  <w:font w:name="Angsana New">
    <w:panose1 w:val="02020603050405020304"/>
    <w:charset w:val="DE"/>
    <w:family w:val="roman"/>
    <w:pitch w:val="variable"/>
    <w:sig w:usb0="81000003" w:usb1="00000000" w:usb2="00000000" w:usb3="00000000" w:csb0="0001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638C" w14:textId="77777777" w:rsidR="00D72122" w:rsidRDefault="00D72122">
    <w:pPr>
      <w:pStyle w:val="ab"/>
      <w:jc w:val="center"/>
    </w:pPr>
    <w:r>
      <w:fldChar w:fldCharType="begin"/>
    </w:r>
    <w:r>
      <w:instrText xml:space="preserve"> PAGE   \* MERGEFORMAT </w:instrText>
    </w:r>
    <w:r>
      <w:fldChar w:fldCharType="separate"/>
    </w:r>
    <w:r>
      <w:rPr>
        <w:lang w:val="zh-CN"/>
      </w:rPr>
      <w:t>24</w:t>
    </w:r>
    <w:r>
      <w:rPr>
        <w:lang w:val="zh-CN"/>
      </w:rPr>
      <w:fldChar w:fldCharType="end"/>
    </w:r>
  </w:p>
  <w:p w14:paraId="7B04C3E7" w14:textId="77777777" w:rsidR="00D72122" w:rsidRDefault="00D7212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70131" w14:textId="77777777" w:rsidR="00C07CF8" w:rsidRDefault="00C07CF8">
      <w:r>
        <w:separator/>
      </w:r>
    </w:p>
  </w:footnote>
  <w:footnote w:type="continuationSeparator" w:id="0">
    <w:p w14:paraId="3F002EFB" w14:textId="77777777" w:rsidR="00C07CF8" w:rsidRDefault="00C07CF8">
      <w:r>
        <w:continuationSeparator/>
      </w:r>
    </w:p>
  </w:footnote>
  <w:footnote w:id="1">
    <w:p w14:paraId="523F3D1B" w14:textId="77777777" w:rsidR="00D72122" w:rsidRDefault="00D72122">
      <w:pPr>
        <w:pStyle w:val="af"/>
      </w:pPr>
      <w:r>
        <w:rPr>
          <w:rStyle w:val="afc"/>
        </w:rPr>
        <w:footnoteRef/>
      </w:r>
      <w:r>
        <w:rPr>
          <w:rFonts w:hint="eastAsia"/>
        </w:rPr>
        <w:t>注：按照《中国教育经费统计年鉴》统计指标，填写院校通过各种财政渠道获得的办学经费投入，包括国家财政性教育经费、民办学校中举办者投入、社会捐赠经费、事业收入、其他收入等。</w:t>
      </w:r>
    </w:p>
  </w:footnote>
  <w:footnote w:id="2">
    <w:p w14:paraId="5F180761" w14:textId="77777777" w:rsidR="00D72122" w:rsidRDefault="00D72122">
      <w:pPr>
        <w:pStyle w:val="af"/>
      </w:pPr>
      <w:r>
        <w:rPr>
          <w:rStyle w:val="afc"/>
        </w:rPr>
        <w:footnoteRef/>
      </w:r>
      <w:r>
        <w:rPr>
          <w:rFonts w:hint="eastAsia"/>
        </w:rPr>
        <w:t>注：按照《中国教育经费统计年鉴》统计指标，填写国家财政性教育经费构成。</w:t>
      </w:r>
    </w:p>
  </w:footnote>
  <w:footnote w:id="3">
    <w:p w14:paraId="37DFF486" w14:textId="77777777" w:rsidR="00D72122" w:rsidRDefault="00D72122">
      <w:pPr>
        <w:pStyle w:val="af"/>
      </w:pPr>
      <w:r>
        <w:rPr>
          <w:rStyle w:val="afc"/>
        </w:rPr>
        <w:footnoteRef/>
      </w:r>
      <w:r>
        <w:rPr>
          <w:rFonts w:hint="eastAsia"/>
        </w:rPr>
        <w:t>注：指学校承接政府购买服务项目的实际到账总收入，包括扶贫专项、社会人员培训、社区服务、技术交易、及其他各类由政府购买的服务费用。</w:t>
      </w:r>
    </w:p>
  </w:footnote>
  <w:footnote w:id="4">
    <w:p w14:paraId="25B47BD1" w14:textId="77777777" w:rsidR="00D72122" w:rsidRDefault="00D72122">
      <w:pPr>
        <w:pStyle w:val="af"/>
      </w:pPr>
      <w:r>
        <w:rPr>
          <w:rStyle w:val="afc"/>
        </w:rPr>
        <w:footnoteRef/>
      </w:r>
      <w:r>
        <w:rPr>
          <w:rFonts w:hint="eastAsia"/>
        </w:rPr>
        <w:t>注：是指除政府购买服务项目以外学校科研技术服务的实际到账总收入，包括纵向科研经费、横向技术服务费、培训服务费、技术交易费等。</w:t>
      </w:r>
    </w:p>
  </w:footnote>
  <w:footnote w:id="5">
    <w:p w14:paraId="17FED12D" w14:textId="77777777" w:rsidR="00D72122" w:rsidRDefault="00D72122">
      <w:pPr>
        <w:pStyle w:val="af"/>
      </w:pPr>
      <w:r>
        <w:rPr>
          <w:rStyle w:val="afc"/>
        </w:rPr>
        <w:footnoteRef/>
      </w:r>
      <w:r>
        <w:rPr>
          <w:rFonts w:hint="eastAsia"/>
        </w:rPr>
        <w:t>注：本采集项的数值不能大于表</w:t>
      </w:r>
      <w:r>
        <w:t>2</w:t>
      </w:r>
      <w:r>
        <w:rPr>
          <w:rFonts w:hint="eastAsia"/>
        </w:rPr>
        <w:t>中的（校对</w:t>
      </w:r>
      <w:r>
        <w:t>1)*</w:t>
      </w:r>
      <w:r>
        <w:rPr>
          <w:rFonts w:hint="eastAsia"/>
        </w:rPr>
        <w:t>250*8</w:t>
      </w:r>
      <w:r>
        <w:rPr>
          <w:rFonts w:hint="eastAsia"/>
        </w:rPr>
        <w:t>。</w:t>
      </w:r>
    </w:p>
    <w:p w14:paraId="25AB736E" w14:textId="77777777" w:rsidR="00D72122" w:rsidRDefault="00D72122">
      <w:pPr>
        <w:pStyle w:val="af"/>
      </w:pPr>
    </w:p>
  </w:footnote>
  <w:footnote w:id="6">
    <w:p w14:paraId="3D7812C3" w14:textId="77777777" w:rsidR="00D72122" w:rsidRDefault="00D72122">
      <w:pPr>
        <w:pStyle w:val="af"/>
      </w:pPr>
      <w:r>
        <w:rPr>
          <w:rStyle w:val="afc"/>
        </w:rPr>
        <w:footnoteRef/>
      </w:r>
      <w:r>
        <w:rPr>
          <w:rFonts w:hint="eastAsia"/>
        </w:rPr>
        <w:t>注：通过全国普通高等学校统一招生考试招收学生。</w:t>
      </w:r>
    </w:p>
  </w:footnote>
  <w:footnote w:id="7">
    <w:p w14:paraId="42748779" w14:textId="77777777" w:rsidR="00D72122" w:rsidRDefault="00D72122">
      <w:pPr>
        <w:pStyle w:val="af"/>
      </w:pPr>
      <w:r>
        <w:rPr>
          <w:rStyle w:val="afc"/>
        </w:rPr>
        <w:footnoteRef/>
      </w:r>
      <w:r>
        <w:rPr>
          <w:rFonts w:hint="eastAsia"/>
        </w:rPr>
        <w:t>注：院校自主选拔学生，一般每学年组织多次自主招生，每次通过笔试、面试等环节。</w:t>
      </w:r>
    </w:p>
  </w:footnote>
  <w:footnote w:id="8">
    <w:p w14:paraId="0B7E157C" w14:textId="77777777" w:rsidR="00D72122" w:rsidRDefault="00D72122">
      <w:pPr>
        <w:pStyle w:val="af"/>
      </w:pPr>
      <w:r>
        <w:rPr>
          <w:rStyle w:val="afc"/>
        </w:rPr>
        <w:footnoteRef/>
      </w:r>
      <w:r>
        <w:rPr>
          <w:rFonts w:hint="eastAsia"/>
        </w:rPr>
        <w:t>注：根据</w:t>
      </w:r>
      <w:r>
        <w:rPr>
          <w:rFonts w:hint="eastAsia"/>
        </w:rPr>
        <w:t>2019</w:t>
      </w:r>
      <w:r>
        <w:rPr>
          <w:rFonts w:hint="eastAsia"/>
        </w:rPr>
        <w:t>年教育部等六部门印发的《高职扩招专项工作实施方案》，院校扩招计划中面向退役军人、下岗失业人员、农民工和新型职业农民等社会群体的扩招。院校一般会单独列招生计划、组织扩招专项考试补报名和专项考试。社会扩招人数包含在自主招生人数中。</w:t>
      </w:r>
    </w:p>
  </w:footnote>
  <w:footnote w:id="9">
    <w:p w14:paraId="7F0AF86E" w14:textId="77777777" w:rsidR="00D72122" w:rsidRDefault="00D72122">
      <w:pPr>
        <w:pStyle w:val="af"/>
      </w:pPr>
      <w:r>
        <w:rPr>
          <w:rStyle w:val="afc"/>
        </w:rPr>
        <w:footnoteRef/>
      </w:r>
      <w:r>
        <w:rPr>
          <w:rFonts w:hint="eastAsia"/>
        </w:rPr>
        <w:t>注：与专业相关的职业资格证书分为两类，第一类是职业技能等级证书及职业资格证书获得数，仅统计中级和高级；第二类是社会认可度高的其他证书获得数。同一学生若获得第一和第二类职业资格证书，则可在两类证书获得数中分别统计一次；同一学生若获得同一类多项职业资格证书，则在该类证书获得数中只统计一次。</w:t>
      </w:r>
    </w:p>
  </w:footnote>
  <w:footnote w:id="10">
    <w:p w14:paraId="62E9919D" w14:textId="77777777" w:rsidR="00D72122" w:rsidRDefault="00D72122">
      <w:pPr>
        <w:pStyle w:val="af"/>
      </w:pPr>
      <w:r>
        <w:rPr>
          <w:rStyle w:val="afc"/>
        </w:rPr>
        <w:footnoteRef/>
      </w:r>
      <w:r>
        <w:rPr>
          <w:rFonts w:hint="eastAsia"/>
        </w:rPr>
        <w:t>注：本数据表填写各院校</w:t>
      </w:r>
      <w:r>
        <w:t>2019</w:t>
      </w:r>
      <w:r>
        <w:rPr>
          <w:rFonts w:hint="eastAsia"/>
        </w:rPr>
        <w:t>年</w:t>
      </w:r>
      <w:r>
        <w:t>9</w:t>
      </w:r>
      <w:r>
        <w:rPr>
          <w:rFonts w:hint="eastAsia"/>
        </w:rPr>
        <w:t>月</w:t>
      </w:r>
      <w:r>
        <w:t>1</w:t>
      </w:r>
      <w:r>
        <w:rPr>
          <w:rFonts w:hint="eastAsia"/>
        </w:rPr>
        <w:t>日有学生的所有专业，一个专业代码只填写一栏。如有专业名称相同但专业方向不同等情况，合并在一栏填写。</w:t>
      </w:r>
    </w:p>
  </w:footnote>
  <w:footnote w:id="11">
    <w:p w14:paraId="35842567" w14:textId="77777777" w:rsidR="00D72122" w:rsidRDefault="00D72122">
      <w:pPr>
        <w:pStyle w:val="af"/>
      </w:pPr>
      <w:r>
        <w:rPr>
          <w:rStyle w:val="afc"/>
        </w:rPr>
        <w:t>17</w:t>
      </w:r>
      <w:r>
        <w:rPr>
          <w:rFonts w:hint="eastAsia"/>
        </w:rPr>
        <w:t>注：本栏中的全校专任教师数与表</w:t>
      </w:r>
      <w:r>
        <w:t>2</w:t>
      </w:r>
      <w:r>
        <w:rPr>
          <w:rFonts w:hint="eastAsia"/>
        </w:rPr>
        <w:t>中的（校对</w:t>
      </w:r>
      <w:r>
        <w:t>2</w:t>
      </w:r>
      <w:r>
        <w:rPr>
          <w:rFonts w:hint="eastAsia"/>
        </w:rPr>
        <w:t>）成校验关系。</w:t>
      </w:r>
    </w:p>
  </w:footnote>
  <w:footnote w:id="12">
    <w:p w14:paraId="299BB371" w14:textId="77777777" w:rsidR="00D72122" w:rsidRDefault="00D72122">
      <w:pPr>
        <w:pStyle w:val="af"/>
      </w:pPr>
      <w:r>
        <w:rPr>
          <w:rStyle w:val="afc"/>
        </w:rPr>
        <w:footnoteRef/>
      </w:r>
      <w:r>
        <w:rPr>
          <w:rFonts w:hint="eastAsia"/>
        </w:rPr>
        <w:t>注：本栏中的全校在校生数与表</w:t>
      </w:r>
      <w:r>
        <w:t>2</w:t>
      </w:r>
      <w:r>
        <w:rPr>
          <w:rFonts w:hint="eastAsia"/>
        </w:rPr>
        <w:t>中的（校对</w:t>
      </w:r>
      <w:r>
        <w:t>3</w:t>
      </w:r>
      <w:r>
        <w:rPr>
          <w:rFonts w:hint="eastAsia"/>
        </w:rPr>
        <w:t>）成校验关系。</w:t>
      </w:r>
    </w:p>
  </w:footnote>
  <w:footnote w:id="13">
    <w:p w14:paraId="02692146" w14:textId="24AE56B6" w:rsidR="00617FD4" w:rsidRDefault="00617FD4">
      <w:pPr>
        <w:pStyle w:val="af"/>
        <w:rPr>
          <w:rFonts w:hint="eastAsia"/>
        </w:rPr>
      </w:pPr>
      <w:r>
        <w:rPr>
          <w:rStyle w:val="afc"/>
        </w:rPr>
        <w:footnoteRef/>
      </w:r>
      <w:r>
        <w:rPr>
          <w:rFonts w:hint="eastAsia"/>
        </w:rPr>
        <w:t>关于人才培养方案的相关数据按</w:t>
      </w:r>
      <w:r>
        <w:rPr>
          <w:rFonts w:hint="eastAsia"/>
        </w:rPr>
        <w:t>2019</w:t>
      </w:r>
      <w:r>
        <w:rPr>
          <w:rFonts w:hint="eastAsia"/>
        </w:rPr>
        <w:t>级学生人才培养方案信息填写。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569B"/>
    <w:multiLevelType w:val="multilevel"/>
    <w:tmpl w:val="1240569B"/>
    <w:lvl w:ilvl="0">
      <w:start w:val="1"/>
      <w:numFmt w:val="decimal"/>
      <w:lvlText w:val="2.%1"/>
      <w:lvlJc w:val="left"/>
      <w:pPr>
        <w:ind w:left="420" w:hanging="420"/>
      </w:pPr>
      <w:rPr>
        <w:rFonts w:cs="Times New Roman" w:hint="eastAsia"/>
        <w:b/>
        <w:u w:val="none"/>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1" w15:restartNumberingAfterBreak="0">
    <w:nsid w:val="255D1692"/>
    <w:multiLevelType w:val="multilevel"/>
    <w:tmpl w:val="255D1692"/>
    <w:lvl w:ilvl="0">
      <w:start w:val="1"/>
      <w:numFmt w:val="decimal"/>
      <w:lvlText w:val="3.%1"/>
      <w:lvlJc w:val="left"/>
      <w:pPr>
        <w:ind w:left="420" w:hanging="420"/>
      </w:pPr>
      <w:rPr>
        <w:rFonts w:cs="Times New Roman" w:hint="eastAsia"/>
        <w:b/>
        <w:u w:val="none"/>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 w15:restartNumberingAfterBreak="0">
    <w:nsid w:val="7551056D"/>
    <w:multiLevelType w:val="multilevel"/>
    <w:tmpl w:val="94F8665E"/>
    <w:lvl w:ilvl="0">
      <w:start w:val="1"/>
      <w:numFmt w:val="decimal"/>
      <w:lvlText w:val="1.%1"/>
      <w:lvlJc w:val="left"/>
      <w:pPr>
        <w:ind w:left="420" w:hanging="420"/>
      </w:pPr>
      <w:rPr>
        <w:rFonts w:cs="Times New Roman" w:hint="eastAsia"/>
        <w:b/>
        <w:color w:val="auto"/>
        <w:u w:val="none"/>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oNotShadeFormData/>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05"/>
    <w:rsid w:val="00000DE8"/>
    <w:rsid w:val="00010E29"/>
    <w:rsid w:val="000140DE"/>
    <w:rsid w:val="0001657A"/>
    <w:rsid w:val="00040583"/>
    <w:rsid w:val="00045E14"/>
    <w:rsid w:val="000472C9"/>
    <w:rsid w:val="00050694"/>
    <w:rsid w:val="00052F69"/>
    <w:rsid w:val="00061C8C"/>
    <w:rsid w:val="000666B4"/>
    <w:rsid w:val="00066A19"/>
    <w:rsid w:val="00074D06"/>
    <w:rsid w:val="00086987"/>
    <w:rsid w:val="000908F5"/>
    <w:rsid w:val="000964DF"/>
    <w:rsid w:val="000E34DD"/>
    <w:rsid w:val="000E50B4"/>
    <w:rsid w:val="000F020B"/>
    <w:rsid w:val="000F2DDB"/>
    <w:rsid w:val="001043DE"/>
    <w:rsid w:val="00143AB4"/>
    <w:rsid w:val="00143D56"/>
    <w:rsid w:val="00144D4E"/>
    <w:rsid w:val="0015784D"/>
    <w:rsid w:val="00167CC2"/>
    <w:rsid w:val="00170EC0"/>
    <w:rsid w:val="00197B7A"/>
    <w:rsid w:val="001A1ECC"/>
    <w:rsid w:val="001C51C1"/>
    <w:rsid w:val="001D7165"/>
    <w:rsid w:val="001E2479"/>
    <w:rsid w:val="001E6EB7"/>
    <w:rsid w:val="001F0631"/>
    <w:rsid w:val="00207D65"/>
    <w:rsid w:val="002379DD"/>
    <w:rsid w:val="002443CB"/>
    <w:rsid w:val="002570BC"/>
    <w:rsid w:val="002900C0"/>
    <w:rsid w:val="002A6812"/>
    <w:rsid w:val="002C03C8"/>
    <w:rsid w:val="002D66BC"/>
    <w:rsid w:val="002E5CF6"/>
    <w:rsid w:val="00307D70"/>
    <w:rsid w:val="00312A89"/>
    <w:rsid w:val="00316E4B"/>
    <w:rsid w:val="003320B1"/>
    <w:rsid w:val="0034487B"/>
    <w:rsid w:val="00367E95"/>
    <w:rsid w:val="00387080"/>
    <w:rsid w:val="0039448A"/>
    <w:rsid w:val="003B4840"/>
    <w:rsid w:val="003D03EB"/>
    <w:rsid w:val="003E7A4B"/>
    <w:rsid w:val="00403ED1"/>
    <w:rsid w:val="004135BF"/>
    <w:rsid w:val="00434CD6"/>
    <w:rsid w:val="00442AAC"/>
    <w:rsid w:val="00444BAF"/>
    <w:rsid w:val="00450131"/>
    <w:rsid w:val="00455BA2"/>
    <w:rsid w:val="00462A8D"/>
    <w:rsid w:val="00497159"/>
    <w:rsid w:val="004A0773"/>
    <w:rsid w:val="004B18BC"/>
    <w:rsid w:val="004D460F"/>
    <w:rsid w:val="004E3F63"/>
    <w:rsid w:val="004E612B"/>
    <w:rsid w:val="004E7F19"/>
    <w:rsid w:val="004F730A"/>
    <w:rsid w:val="005059B4"/>
    <w:rsid w:val="00547479"/>
    <w:rsid w:val="00557D07"/>
    <w:rsid w:val="00574B0A"/>
    <w:rsid w:val="005976FA"/>
    <w:rsid w:val="005A2BDB"/>
    <w:rsid w:val="005C40EE"/>
    <w:rsid w:val="005F31FC"/>
    <w:rsid w:val="005F6D53"/>
    <w:rsid w:val="00601811"/>
    <w:rsid w:val="0060198C"/>
    <w:rsid w:val="006152C2"/>
    <w:rsid w:val="00617FD4"/>
    <w:rsid w:val="00634AE9"/>
    <w:rsid w:val="00634F51"/>
    <w:rsid w:val="00637137"/>
    <w:rsid w:val="0064481D"/>
    <w:rsid w:val="00673859"/>
    <w:rsid w:val="00675D46"/>
    <w:rsid w:val="006A0936"/>
    <w:rsid w:val="00742AD7"/>
    <w:rsid w:val="007451EB"/>
    <w:rsid w:val="00751611"/>
    <w:rsid w:val="007731D8"/>
    <w:rsid w:val="00781EA5"/>
    <w:rsid w:val="007878CE"/>
    <w:rsid w:val="007A2B77"/>
    <w:rsid w:val="007D22CB"/>
    <w:rsid w:val="008014F3"/>
    <w:rsid w:val="00810815"/>
    <w:rsid w:val="00822544"/>
    <w:rsid w:val="008343AE"/>
    <w:rsid w:val="00844A39"/>
    <w:rsid w:val="00845B10"/>
    <w:rsid w:val="00857882"/>
    <w:rsid w:val="008908FA"/>
    <w:rsid w:val="008A19D0"/>
    <w:rsid w:val="008D437C"/>
    <w:rsid w:val="008D5E75"/>
    <w:rsid w:val="009023FF"/>
    <w:rsid w:val="00914569"/>
    <w:rsid w:val="009173F1"/>
    <w:rsid w:val="0093221B"/>
    <w:rsid w:val="00945542"/>
    <w:rsid w:val="00947A64"/>
    <w:rsid w:val="00955B16"/>
    <w:rsid w:val="0095618D"/>
    <w:rsid w:val="009977C9"/>
    <w:rsid w:val="009A49B8"/>
    <w:rsid w:val="009C6C02"/>
    <w:rsid w:val="009F0CED"/>
    <w:rsid w:val="00A16F25"/>
    <w:rsid w:val="00A26471"/>
    <w:rsid w:val="00A2714A"/>
    <w:rsid w:val="00A34284"/>
    <w:rsid w:val="00A71CE1"/>
    <w:rsid w:val="00A81CF3"/>
    <w:rsid w:val="00A82B76"/>
    <w:rsid w:val="00A945C2"/>
    <w:rsid w:val="00AA1F15"/>
    <w:rsid w:val="00AA4E77"/>
    <w:rsid w:val="00AA65E3"/>
    <w:rsid w:val="00AB3923"/>
    <w:rsid w:val="00AB4CDB"/>
    <w:rsid w:val="00AB7C17"/>
    <w:rsid w:val="00B10524"/>
    <w:rsid w:val="00B22215"/>
    <w:rsid w:val="00B2409F"/>
    <w:rsid w:val="00B34405"/>
    <w:rsid w:val="00B6212C"/>
    <w:rsid w:val="00B6262D"/>
    <w:rsid w:val="00B6719E"/>
    <w:rsid w:val="00B8023E"/>
    <w:rsid w:val="00B8042C"/>
    <w:rsid w:val="00B8431E"/>
    <w:rsid w:val="00B97B37"/>
    <w:rsid w:val="00BA01E3"/>
    <w:rsid w:val="00BB4D02"/>
    <w:rsid w:val="00BC1F5B"/>
    <w:rsid w:val="00BD03FC"/>
    <w:rsid w:val="00BF036C"/>
    <w:rsid w:val="00BF4CB2"/>
    <w:rsid w:val="00C06D59"/>
    <w:rsid w:val="00C07CF8"/>
    <w:rsid w:val="00C24BD8"/>
    <w:rsid w:val="00C36BAA"/>
    <w:rsid w:val="00C43BF0"/>
    <w:rsid w:val="00C528AC"/>
    <w:rsid w:val="00C65478"/>
    <w:rsid w:val="00C72F28"/>
    <w:rsid w:val="00C92B5B"/>
    <w:rsid w:val="00CC1462"/>
    <w:rsid w:val="00CD1207"/>
    <w:rsid w:val="00CF2904"/>
    <w:rsid w:val="00D30DDC"/>
    <w:rsid w:val="00D631DF"/>
    <w:rsid w:val="00D64B17"/>
    <w:rsid w:val="00D72122"/>
    <w:rsid w:val="00DB00BB"/>
    <w:rsid w:val="00DB351B"/>
    <w:rsid w:val="00DE3D1E"/>
    <w:rsid w:val="00DF170B"/>
    <w:rsid w:val="00E13968"/>
    <w:rsid w:val="00E216C1"/>
    <w:rsid w:val="00E335A9"/>
    <w:rsid w:val="00E45533"/>
    <w:rsid w:val="00E57AF3"/>
    <w:rsid w:val="00E609A2"/>
    <w:rsid w:val="00E81060"/>
    <w:rsid w:val="00E84FBE"/>
    <w:rsid w:val="00EA16CA"/>
    <w:rsid w:val="00EB46F0"/>
    <w:rsid w:val="00EC7736"/>
    <w:rsid w:val="00ED7BC6"/>
    <w:rsid w:val="00EF13C2"/>
    <w:rsid w:val="00F0541A"/>
    <w:rsid w:val="00F10BA7"/>
    <w:rsid w:val="00F31E59"/>
    <w:rsid w:val="00F417C4"/>
    <w:rsid w:val="00F70C52"/>
    <w:rsid w:val="00F80C33"/>
    <w:rsid w:val="00F926DA"/>
    <w:rsid w:val="00FC3137"/>
    <w:rsid w:val="00FD3293"/>
    <w:rsid w:val="00FD4391"/>
    <w:rsid w:val="00FE72A7"/>
    <w:rsid w:val="00FF7531"/>
    <w:rsid w:val="09993442"/>
    <w:rsid w:val="0C0D6705"/>
    <w:rsid w:val="0E1D0FA1"/>
    <w:rsid w:val="114B62F1"/>
    <w:rsid w:val="118E186E"/>
    <w:rsid w:val="16C33E28"/>
    <w:rsid w:val="183079DD"/>
    <w:rsid w:val="18D321AB"/>
    <w:rsid w:val="1AD94708"/>
    <w:rsid w:val="1B1D5542"/>
    <w:rsid w:val="1E12598D"/>
    <w:rsid w:val="21143BC1"/>
    <w:rsid w:val="306444BD"/>
    <w:rsid w:val="308D2B21"/>
    <w:rsid w:val="3A85236C"/>
    <w:rsid w:val="40B65080"/>
    <w:rsid w:val="41D32824"/>
    <w:rsid w:val="45A856F2"/>
    <w:rsid w:val="46D22F9D"/>
    <w:rsid w:val="48D12D14"/>
    <w:rsid w:val="4A6F6533"/>
    <w:rsid w:val="4B927B78"/>
    <w:rsid w:val="4BED0647"/>
    <w:rsid w:val="4CE8676A"/>
    <w:rsid w:val="4E6B764C"/>
    <w:rsid w:val="50A85ED4"/>
    <w:rsid w:val="52E425DF"/>
    <w:rsid w:val="5D344A59"/>
    <w:rsid w:val="5F1446D7"/>
    <w:rsid w:val="612941C7"/>
    <w:rsid w:val="61711CA9"/>
    <w:rsid w:val="679124F6"/>
    <w:rsid w:val="6E240A97"/>
    <w:rsid w:val="6EE13AC9"/>
    <w:rsid w:val="70CB03D7"/>
    <w:rsid w:val="71BE2D62"/>
    <w:rsid w:val="786539C4"/>
    <w:rsid w:val="7AFC083C"/>
    <w:rsid w:val="7D502CA2"/>
    <w:rsid w:val="7E163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000EC70"/>
  <w15:docId w15:val="{5063ED92-3E00-4112-8E5F-CB84AB24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qFormat="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uiPriority w:val="99"/>
    <w:qFormat/>
    <w:pPr>
      <w:keepNext/>
      <w:keepLines/>
      <w:spacing w:before="260" w:after="260" w:line="416" w:lineRule="auto"/>
      <w:outlineLvl w:val="2"/>
    </w:pPr>
    <w:rPr>
      <w:b/>
      <w:bCs/>
      <w:kern w:val="0"/>
      <w:sz w:val="32"/>
      <w:szCs w:val="32"/>
    </w:rPr>
  </w:style>
  <w:style w:type="paragraph" w:styleId="4">
    <w:name w:val="heading 4"/>
    <w:basedOn w:val="a"/>
    <w:next w:val="a"/>
    <w:link w:val="40"/>
    <w:uiPriority w:val="99"/>
    <w:qFormat/>
    <w:pPr>
      <w:keepNext/>
      <w:keepLines/>
      <w:spacing w:before="280" w:after="290" w:line="376" w:lineRule="auto"/>
      <w:outlineLvl w:val="3"/>
    </w:pPr>
    <w:rPr>
      <w:rFonts w:ascii="Calibri Light" w:hAnsi="Calibri Light"/>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Chars="1200" w:left="2520"/>
    </w:pPr>
  </w:style>
  <w:style w:type="paragraph" w:styleId="a3">
    <w:name w:val="Document Map"/>
    <w:basedOn w:val="a"/>
    <w:link w:val="a4"/>
    <w:uiPriority w:val="99"/>
    <w:semiHidden/>
    <w:qFormat/>
    <w:rPr>
      <w:rFonts w:ascii="宋体" w:eastAsiaTheme="minorEastAsia" w:hAnsiTheme="minorHAnsi" w:cstheme="minorBidi"/>
      <w:sz w:val="18"/>
      <w:szCs w:val="18"/>
    </w:rPr>
  </w:style>
  <w:style w:type="paragraph" w:styleId="a5">
    <w:name w:val="annotation text"/>
    <w:basedOn w:val="a"/>
    <w:link w:val="a6"/>
    <w:uiPriority w:val="99"/>
    <w:qFormat/>
    <w:pPr>
      <w:jc w:val="left"/>
    </w:pPr>
    <w:rPr>
      <w:kern w:val="0"/>
      <w:sz w:val="24"/>
      <w:szCs w:val="24"/>
    </w:rPr>
  </w:style>
  <w:style w:type="paragraph" w:styleId="TOC5">
    <w:name w:val="toc 5"/>
    <w:basedOn w:val="a"/>
    <w:next w:val="a"/>
    <w:uiPriority w:val="39"/>
    <w:qFormat/>
    <w:pPr>
      <w:ind w:leftChars="800" w:left="1680"/>
    </w:pPr>
  </w:style>
  <w:style w:type="paragraph" w:styleId="TOC3">
    <w:name w:val="toc 3"/>
    <w:basedOn w:val="a"/>
    <w:next w:val="a"/>
    <w:uiPriority w:val="39"/>
    <w:qFormat/>
    <w:pPr>
      <w:ind w:leftChars="400" w:left="840"/>
    </w:pPr>
  </w:style>
  <w:style w:type="paragraph" w:styleId="TOC8">
    <w:name w:val="toc 8"/>
    <w:basedOn w:val="a"/>
    <w:next w:val="a"/>
    <w:uiPriority w:val="39"/>
    <w:qFormat/>
    <w:pPr>
      <w:ind w:leftChars="1400" w:left="2940"/>
    </w:pPr>
  </w:style>
  <w:style w:type="paragraph" w:styleId="a7">
    <w:name w:val="Date"/>
    <w:basedOn w:val="a"/>
    <w:next w:val="a"/>
    <w:link w:val="a8"/>
    <w:uiPriority w:val="99"/>
    <w:qFormat/>
    <w:pPr>
      <w:ind w:leftChars="2500" w:left="100"/>
    </w:pPr>
    <w:rPr>
      <w:kern w:val="0"/>
      <w:sz w:val="20"/>
      <w:szCs w:val="20"/>
    </w:rPr>
  </w:style>
  <w:style w:type="paragraph" w:styleId="a9">
    <w:name w:val="Balloon Text"/>
    <w:basedOn w:val="a"/>
    <w:link w:val="aa"/>
    <w:uiPriority w:val="99"/>
    <w:semiHidden/>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kern w:val="0"/>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unhideWhenUsed/>
    <w:qFormat/>
    <w:pPr>
      <w:tabs>
        <w:tab w:val="right" w:leader="dot" w:pos="8296"/>
      </w:tabs>
      <w:spacing w:line="360" w:lineRule="auto"/>
      <w:jc w:val="left"/>
    </w:pPr>
    <w:rPr>
      <w:rFonts w:ascii="微软雅黑-Tahoma" w:eastAsia="微软雅黑-Tahoma" w:hAnsi="微软雅黑-Tahoma" w:cs="微软雅黑-Tahoma"/>
      <w:color w:val="000000"/>
      <w:sz w:val="28"/>
      <w:szCs w:val="28"/>
    </w:rPr>
  </w:style>
  <w:style w:type="paragraph" w:styleId="TOC4">
    <w:name w:val="toc 4"/>
    <w:basedOn w:val="a"/>
    <w:next w:val="a"/>
    <w:uiPriority w:val="39"/>
    <w:qFormat/>
    <w:pPr>
      <w:ind w:leftChars="600" w:left="1260"/>
    </w:pPr>
  </w:style>
  <w:style w:type="paragraph" w:styleId="af">
    <w:name w:val="footnote text"/>
    <w:basedOn w:val="a"/>
    <w:link w:val="af0"/>
    <w:uiPriority w:val="99"/>
    <w:semiHidden/>
    <w:qFormat/>
    <w:pPr>
      <w:snapToGrid w:val="0"/>
      <w:jc w:val="left"/>
    </w:pPr>
    <w:rPr>
      <w:kern w:val="0"/>
      <w:sz w:val="18"/>
      <w:szCs w:val="18"/>
    </w:rPr>
  </w:style>
  <w:style w:type="paragraph" w:styleId="TOC6">
    <w:name w:val="toc 6"/>
    <w:basedOn w:val="a"/>
    <w:next w:val="a"/>
    <w:uiPriority w:val="39"/>
    <w:qFormat/>
    <w:pPr>
      <w:ind w:leftChars="1000" w:left="2100"/>
    </w:pPr>
  </w:style>
  <w:style w:type="paragraph" w:styleId="TOC2">
    <w:name w:val="toc 2"/>
    <w:basedOn w:val="a"/>
    <w:next w:val="a"/>
    <w:uiPriority w:val="39"/>
    <w:unhideWhenUsed/>
    <w:qFormat/>
    <w:pPr>
      <w:tabs>
        <w:tab w:val="right" w:leader="dot" w:pos="8302"/>
      </w:tabs>
      <w:spacing w:line="360" w:lineRule="auto"/>
      <w:ind w:leftChars="200" w:left="420"/>
    </w:pPr>
    <w:rPr>
      <w:rFonts w:ascii="楷体" w:eastAsia="楷体" w:hAnsi="楷体"/>
      <w:sz w:val="28"/>
      <w:szCs w:val="28"/>
    </w:rPr>
  </w:style>
  <w:style w:type="paragraph" w:styleId="TOC9">
    <w:name w:val="toc 9"/>
    <w:basedOn w:val="a"/>
    <w:next w:val="a"/>
    <w:uiPriority w:val="39"/>
    <w:qFormat/>
    <w:pPr>
      <w:ind w:leftChars="1600" w:left="3360"/>
    </w:p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0"/>
      <w:szCs w:val="20"/>
    </w:rPr>
  </w:style>
  <w:style w:type="paragraph" w:styleId="af1">
    <w:name w:val="Normal (Web)"/>
    <w:basedOn w:val="a"/>
    <w:uiPriority w:val="99"/>
    <w:unhideWhenUsed/>
    <w:qFormat/>
    <w:rPr>
      <w:rFonts w:ascii="Times New Roman" w:hAnsi="Times New Roman"/>
      <w:sz w:val="24"/>
      <w:szCs w:val="24"/>
    </w:rPr>
  </w:style>
  <w:style w:type="paragraph" w:styleId="af2">
    <w:name w:val="Title"/>
    <w:basedOn w:val="a"/>
    <w:next w:val="a"/>
    <w:link w:val="af3"/>
    <w:uiPriority w:val="99"/>
    <w:qFormat/>
    <w:pPr>
      <w:spacing w:before="240" w:after="60"/>
      <w:jc w:val="center"/>
      <w:outlineLvl w:val="0"/>
    </w:pPr>
    <w:rPr>
      <w:rFonts w:ascii="Cambria" w:hAnsi="Cambria"/>
      <w:b/>
      <w:bCs/>
      <w:kern w:val="0"/>
      <w:sz w:val="32"/>
      <w:szCs w:val="32"/>
    </w:rPr>
  </w:style>
  <w:style w:type="paragraph" w:styleId="af4">
    <w:name w:val="annotation subject"/>
    <w:basedOn w:val="a5"/>
    <w:next w:val="a5"/>
    <w:link w:val="af5"/>
    <w:uiPriority w:val="99"/>
    <w:semiHidden/>
    <w:unhideWhenUsed/>
    <w:qFormat/>
    <w:rPr>
      <w:b/>
      <w:bCs/>
      <w:kern w:val="2"/>
      <w:sz w:val="21"/>
      <w:szCs w:val="22"/>
    </w:rPr>
  </w:style>
  <w:style w:type="table" w:styleId="af6">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99"/>
    <w:qFormat/>
    <w:rPr>
      <w:rFonts w:cs="Times New Roman"/>
      <w:b/>
      <w:bCs/>
    </w:rPr>
  </w:style>
  <w:style w:type="character" w:styleId="af8">
    <w:name w:val="page number"/>
    <w:uiPriority w:val="99"/>
    <w:qFormat/>
    <w:rPr>
      <w:rFonts w:cs="Times New Roman"/>
    </w:rPr>
  </w:style>
  <w:style w:type="character" w:styleId="af9">
    <w:name w:val="Emphasis"/>
    <w:uiPriority w:val="99"/>
    <w:qFormat/>
    <w:rPr>
      <w:rFonts w:cs="Times New Roman"/>
      <w:i/>
      <w:iCs/>
    </w:rPr>
  </w:style>
  <w:style w:type="character" w:styleId="afa">
    <w:name w:val="Hyperlink"/>
    <w:uiPriority w:val="99"/>
    <w:unhideWhenUsed/>
    <w:qFormat/>
    <w:rPr>
      <w:color w:val="0000FF"/>
      <w:u w:val="single"/>
    </w:rPr>
  </w:style>
  <w:style w:type="character" w:styleId="afb">
    <w:name w:val="annotation reference"/>
    <w:uiPriority w:val="99"/>
    <w:semiHidden/>
    <w:unhideWhenUsed/>
    <w:qFormat/>
    <w:rPr>
      <w:sz w:val="21"/>
      <w:szCs w:val="21"/>
    </w:rPr>
  </w:style>
  <w:style w:type="character" w:styleId="afc">
    <w:name w:val="footnote reference"/>
    <w:uiPriority w:val="99"/>
    <w:semiHidden/>
    <w:qFormat/>
    <w:rPr>
      <w:rFonts w:cs="Times New Roman"/>
      <w:vertAlign w:val="superscript"/>
    </w:rPr>
  </w:style>
  <w:style w:type="character" w:customStyle="1" w:styleId="10">
    <w:name w:val="标题 1 字符"/>
    <w:basedOn w:val="a0"/>
    <w:link w:val="1"/>
    <w:uiPriority w:val="99"/>
    <w:qFormat/>
    <w:rPr>
      <w:rFonts w:ascii="Calibri" w:eastAsia="宋体" w:hAnsi="Calibri" w:cs="Times New Roman"/>
      <w:b/>
      <w:bCs/>
      <w:kern w:val="44"/>
      <w:sz w:val="44"/>
      <w:szCs w:val="44"/>
    </w:rPr>
  </w:style>
  <w:style w:type="character" w:customStyle="1" w:styleId="20">
    <w:name w:val="标题 2 字符"/>
    <w:basedOn w:val="a0"/>
    <w:link w:val="2"/>
    <w:uiPriority w:val="99"/>
    <w:qFormat/>
    <w:rPr>
      <w:rFonts w:ascii="Arial" w:eastAsia="黑体" w:hAnsi="Arial" w:cs="Times New Roman"/>
      <w:b/>
      <w:bCs/>
      <w:kern w:val="0"/>
      <w:sz w:val="32"/>
      <w:szCs w:val="32"/>
    </w:rPr>
  </w:style>
  <w:style w:type="character" w:customStyle="1" w:styleId="30">
    <w:name w:val="标题 3 字符"/>
    <w:basedOn w:val="a0"/>
    <w:link w:val="3"/>
    <w:uiPriority w:val="99"/>
    <w:qFormat/>
    <w:rPr>
      <w:rFonts w:ascii="Calibri" w:eastAsia="宋体" w:hAnsi="Calibri" w:cs="Times New Roman"/>
      <w:b/>
      <w:bCs/>
      <w:kern w:val="0"/>
      <w:sz w:val="32"/>
      <w:szCs w:val="32"/>
    </w:rPr>
  </w:style>
  <w:style w:type="character" w:customStyle="1" w:styleId="40">
    <w:name w:val="标题 4 字符"/>
    <w:basedOn w:val="a0"/>
    <w:link w:val="4"/>
    <w:uiPriority w:val="99"/>
    <w:qFormat/>
    <w:rPr>
      <w:rFonts w:ascii="Calibri Light" w:eastAsia="宋体" w:hAnsi="Calibri Light" w:cs="Times New Roman"/>
      <w:b/>
      <w:bCs/>
      <w:kern w:val="0"/>
      <w:sz w:val="28"/>
      <w:szCs w:val="28"/>
    </w:rPr>
  </w:style>
  <w:style w:type="character" w:customStyle="1" w:styleId="ae">
    <w:name w:val="页眉 字符"/>
    <w:basedOn w:val="a0"/>
    <w:link w:val="ad"/>
    <w:uiPriority w:val="99"/>
    <w:qFormat/>
    <w:rPr>
      <w:rFonts w:ascii="Calibri" w:eastAsia="宋体" w:hAnsi="Calibri" w:cs="Times New Roman"/>
      <w:kern w:val="0"/>
      <w:sz w:val="18"/>
      <w:szCs w:val="18"/>
    </w:rPr>
  </w:style>
  <w:style w:type="character" w:customStyle="1" w:styleId="ac">
    <w:name w:val="页脚 字符"/>
    <w:basedOn w:val="a0"/>
    <w:link w:val="ab"/>
    <w:uiPriority w:val="99"/>
    <w:qFormat/>
    <w:rPr>
      <w:rFonts w:ascii="Calibri" w:eastAsia="宋体" w:hAnsi="Calibri" w:cs="Times New Roman"/>
      <w:kern w:val="0"/>
      <w:sz w:val="18"/>
      <w:szCs w:val="18"/>
    </w:rPr>
  </w:style>
  <w:style w:type="paragraph" w:styleId="afd">
    <w:name w:val="List Paragraph"/>
    <w:basedOn w:val="a"/>
    <w:uiPriority w:val="99"/>
    <w:qFormat/>
    <w:pPr>
      <w:ind w:firstLineChars="200" w:firstLine="420"/>
    </w:pPr>
  </w:style>
  <w:style w:type="character" w:customStyle="1" w:styleId="aa">
    <w:name w:val="批注框文本 字符"/>
    <w:link w:val="a9"/>
    <w:uiPriority w:val="99"/>
    <w:semiHidden/>
    <w:qFormat/>
    <w:rPr>
      <w:rFonts w:ascii="Calibri" w:eastAsia="宋体" w:hAnsi="Calibri" w:cs="Times New Roman"/>
      <w:sz w:val="18"/>
      <w:szCs w:val="18"/>
    </w:rPr>
  </w:style>
  <w:style w:type="character" w:customStyle="1" w:styleId="Char1">
    <w:name w:val="批注框文本 Char1"/>
    <w:basedOn w:val="a0"/>
    <w:uiPriority w:val="99"/>
    <w:semiHidden/>
    <w:qFormat/>
    <w:rPr>
      <w:rFonts w:ascii="Calibri" w:eastAsia="宋体" w:hAnsi="Calibri" w:cs="Times New Roman"/>
      <w:sz w:val="18"/>
      <w:szCs w:val="18"/>
    </w:rPr>
  </w:style>
  <w:style w:type="paragraph" w:customStyle="1" w:styleId="11">
    <w:name w:val="列出段落1"/>
    <w:basedOn w:val="a"/>
    <w:uiPriority w:val="99"/>
    <w:qFormat/>
    <w:pPr>
      <w:ind w:firstLineChars="200" w:firstLine="420"/>
    </w:pPr>
  </w:style>
  <w:style w:type="paragraph" w:customStyle="1" w:styleId="21">
    <w:name w:val="列出段落2"/>
    <w:basedOn w:val="a"/>
    <w:uiPriority w:val="99"/>
    <w:qFormat/>
    <w:pPr>
      <w:ind w:firstLineChars="200" w:firstLine="420"/>
    </w:pPr>
  </w:style>
  <w:style w:type="character" w:customStyle="1" w:styleId="12">
    <w:name w:val="不明显强调1"/>
    <w:uiPriority w:val="99"/>
    <w:qFormat/>
    <w:rPr>
      <w:rFonts w:cs="Times New Roman"/>
      <w:i/>
      <w:iCs/>
      <w:color w:val="404040"/>
    </w:rPr>
  </w:style>
  <w:style w:type="character" w:customStyle="1" w:styleId="a6">
    <w:name w:val="批注文字 字符"/>
    <w:basedOn w:val="a0"/>
    <w:link w:val="a5"/>
    <w:uiPriority w:val="99"/>
    <w:qFormat/>
    <w:rPr>
      <w:rFonts w:ascii="Calibri" w:eastAsia="宋体" w:hAnsi="Calibri" w:cs="Times New Roman"/>
      <w:kern w:val="0"/>
      <w:sz w:val="24"/>
      <w:szCs w:val="24"/>
    </w:rPr>
  </w:style>
  <w:style w:type="character" w:customStyle="1" w:styleId="af3">
    <w:name w:val="标题 字符"/>
    <w:basedOn w:val="a0"/>
    <w:link w:val="af2"/>
    <w:uiPriority w:val="99"/>
    <w:qFormat/>
    <w:rPr>
      <w:rFonts w:ascii="Cambria" w:eastAsia="宋体" w:hAnsi="Cambria" w:cs="Times New Roman"/>
      <w:b/>
      <w:bCs/>
      <w:kern w:val="0"/>
      <w:sz w:val="32"/>
      <w:szCs w:val="32"/>
    </w:rPr>
  </w:style>
  <w:style w:type="paragraph" w:customStyle="1" w:styleId="reader-word-layer">
    <w:name w:val="reader-word-layer"/>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a4">
    <w:name w:val="文档结构图 字符"/>
    <w:link w:val="a3"/>
    <w:uiPriority w:val="99"/>
    <w:semiHidden/>
    <w:qFormat/>
    <w:locked/>
    <w:rPr>
      <w:rFonts w:ascii="宋体"/>
      <w:sz w:val="18"/>
      <w:szCs w:val="18"/>
    </w:rPr>
  </w:style>
  <w:style w:type="character" w:customStyle="1" w:styleId="Char10">
    <w:name w:val="文档结构图 Char1"/>
    <w:basedOn w:val="a0"/>
    <w:uiPriority w:val="99"/>
    <w:semiHidden/>
    <w:qFormat/>
    <w:rPr>
      <w:rFonts w:ascii="宋体" w:eastAsia="宋体" w:hAnsi="Calibri" w:cs="Times New Roman"/>
      <w:sz w:val="18"/>
      <w:szCs w:val="18"/>
    </w:rPr>
  </w:style>
  <w:style w:type="paragraph" w:styleId="afe">
    <w:name w:val="Quote"/>
    <w:basedOn w:val="a"/>
    <w:next w:val="a"/>
    <w:link w:val="aff"/>
    <w:uiPriority w:val="99"/>
    <w:qFormat/>
    <w:rPr>
      <w:i/>
      <w:iCs/>
      <w:color w:val="000000"/>
      <w:kern w:val="0"/>
      <w:sz w:val="20"/>
      <w:szCs w:val="20"/>
    </w:rPr>
  </w:style>
  <w:style w:type="character" w:customStyle="1" w:styleId="aff">
    <w:name w:val="引用 字符"/>
    <w:basedOn w:val="a0"/>
    <w:link w:val="afe"/>
    <w:uiPriority w:val="99"/>
    <w:qFormat/>
    <w:rPr>
      <w:rFonts w:ascii="Calibri" w:eastAsia="宋体" w:hAnsi="Calibri" w:cs="Times New Roman"/>
      <w:i/>
      <w:iCs/>
      <w:color w:val="000000"/>
      <w:kern w:val="0"/>
      <w:sz w:val="20"/>
      <w:szCs w:val="20"/>
    </w:rPr>
  </w:style>
  <w:style w:type="character" w:customStyle="1" w:styleId="apple-converted-space">
    <w:name w:val="apple-converted-space"/>
    <w:uiPriority w:val="99"/>
    <w:qFormat/>
    <w:rPr>
      <w:rFonts w:cs="Times New Roman"/>
    </w:rPr>
  </w:style>
  <w:style w:type="character" w:customStyle="1" w:styleId="af0">
    <w:name w:val="脚注文本 字符"/>
    <w:basedOn w:val="a0"/>
    <w:link w:val="af"/>
    <w:uiPriority w:val="99"/>
    <w:semiHidden/>
    <w:qFormat/>
    <w:rPr>
      <w:rFonts w:ascii="Calibri" w:eastAsia="宋体" w:hAnsi="Calibri" w:cs="Times New Roman"/>
      <w:kern w:val="0"/>
      <w:sz w:val="18"/>
      <w:szCs w:val="18"/>
    </w:rPr>
  </w:style>
  <w:style w:type="character" w:customStyle="1" w:styleId="a8">
    <w:name w:val="日期 字符"/>
    <w:link w:val="a7"/>
    <w:uiPriority w:val="99"/>
    <w:qFormat/>
    <w:locked/>
    <w:rPr>
      <w:rFonts w:ascii="Calibri" w:eastAsia="宋体" w:hAnsi="Calibri" w:cs="Times New Roman"/>
      <w:kern w:val="0"/>
      <w:sz w:val="20"/>
      <w:szCs w:val="20"/>
    </w:rPr>
  </w:style>
  <w:style w:type="character" w:customStyle="1" w:styleId="Char11">
    <w:name w:val="日期 Char1"/>
    <w:basedOn w:val="a0"/>
    <w:uiPriority w:val="99"/>
    <w:semiHidden/>
    <w:qFormat/>
    <w:rPr>
      <w:rFonts w:ascii="Calibri" w:eastAsia="宋体" w:hAnsi="Calibri" w:cs="Times New Roman"/>
    </w:rPr>
  </w:style>
  <w:style w:type="paragraph" w:customStyle="1" w:styleId="ListParagraph1">
    <w:name w:val="List Paragraph1"/>
    <w:basedOn w:val="a"/>
    <w:uiPriority w:val="99"/>
    <w:qFormat/>
    <w:pPr>
      <w:ind w:firstLineChars="200" w:firstLine="420"/>
    </w:pPr>
  </w:style>
  <w:style w:type="paragraph" w:customStyle="1" w:styleId="Aff0">
    <w:name w:val="正文 A"/>
    <w:uiPriority w:val="99"/>
    <w:qFormat/>
    <w:pPr>
      <w:pBdr>
        <w:top w:val="none" w:sz="0" w:space="31" w:color="FFFFFF"/>
        <w:left w:val="none" w:sz="0" w:space="31" w:color="FFFFFF"/>
        <w:bottom w:val="none" w:sz="0" w:space="31" w:color="FFFFFF"/>
        <w:right w:val="none" w:sz="0" w:space="31" w:color="FFFFFF"/>
      </w:pBdr>
    </w:pPr>
    <w:rPr>
      <w:rFonts w:ascii="Arial Unicode MS" w:eastAsia="宋体" w:hAnsi="Arial Unicode MS" w:cs="Arial Unicode MS"/>
      <w:color w:val="000000"/>
      <w:sz w:val="24"/>
      <w:szCs w:val="24"/>
      <w:u w:color="000000"/>
    </w:rPr>
  </w:style>
  <w:style w:type="character" w:customStyle="1" w:styleId="CharChar">
    <w:name w:val="Char Char"/>
    <w:uiPriority w:val="99"/>
    <w:qFormat/>
    <w:locked/>
    <w:rPr>
      <w:rFonts w:ascii="Angsana New" w:hAnsi="Angsana New"/>
      <w:kern w:val="2"/>
      <w:sz w:val="24"/>
    </w:rPr>
  </w:style>
  <w:style w:type="character" w:customStyle="1" w:styleId="CharChar5">
    <w:name w:val="Char Char5"/>
    <w:uiPriority w:val="99"/>
    <w:qFormat/>
    <w:locked/>
    <w:rPr>
      <w:rFonts w:ascii="Cambria" w:eastAsia="宋体" w:hAnsi="Cambria"/>
      <w:b/>
      <w:sz w:val="32"/>
    </w:rPr>
  </w:style>
  <w:style w:type="character" w:customStyle="1" w:styleId="CharChar4">
    <w:name w:val="Char Char4"/>
    <w:uiPriority w:val="99"/>
    <w:qFormat/>
    <w:locked/>
    <w:rPr>
      <w:rFonts w:ascii="Times New Roman" w:eastAsia="宋体" w:hAnsi="Times New Roman"/>
      <w:b/>
      <w:sz w:val="32"/>
    </w:rPr>
  </w:style>
  <w:style w:type="character" w:customStyle="1" w:styleId="CharChar3">
    <w:name w:val="Char Char3"/>
    <w:uiPriority w:val="99"/>
    <w:qFormat/>
    <w:locked/>
    <w:rPr>
      <w:rFonts w:ascii="Calibri" w:eastAsia="宋体" w:hAnsi="Calibri"/>
    </w:rPr>
  </w:style>
  <w:style w:type="character" w:customStyle="1" w:styleId="CharChar1">
    <w:name w:val="Char Char1"/>
    <w:uiPriority w:val="99"/>
    <w:qFormat/>
    <w:locked/>
    <w:rPr>
      <w:rFonts w:ascii="Calibri" w:eastAsia="宋体" w:hAnsi="Calibri"/>
      <w:sz w:val="18"/>
    </w:rPr>
  </w:style>
  <w:style w:type="character" w:customStyle="1" w:styleId="HTML0">
    <w:name w:val="HTML 预设格式 字符"/>
    <w:basedOn w:val="a0"/>
    <w:link w:val="HTML"/>
    <w:uiPriority w:val="99"/>
    <w:qFormat/>
    <w:rPr>
      <w:rFonts w:ascii="宋体" w:eastAsia="宋体" w:hAnsi="宋体" w:cs="Times New Roman"/>
      <w:kern w:val="0"/>
      <w:sz w:val="20"/>
      <w:szCs w:val="20"/>
    </w:rPr>
  </w:style>
  <w:style w:type="character" w:customStyle="1" w:styleId="22">
    <w:name w:val="不明显强调2"/>
    <w:uiPriority w:val="99"/>
    <w:qFormat/>
    <w:rPr>
      <w:i/>
      <w:color w:val="40404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5">
    <w:name w:val="批注主题 字符"/>
    <w:basedOn w:val="a6"/>
    <w:link w:val="af4"/>
    <w:uiPriority w:val="99"/>
    <w:semiHidden/>
    <w:qFormat/>
    <w:rPr>
      <w:rFonts w:ascii="Calibri" w:eastAsia="宋体" w:hAnsi="Calibri"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mbalib.com/wiki/%E9%A1%B9%E7%9B%AE" TargetMode="External"/><Relationship Id="rId5" Type="http://schemas.openxmlformats.org/officeDocument/2006/relationships/settings" Target="settings.xml"/><Relationship Id="rId10" Type="http://schemas.openxmlformats.org/officeDocument/2006/relationships/hyperlink" Target="http://wiki.mbalib.com/wiki/%E8%AE%A1%E5%88%92" TargetMode="External"/><Relationship Id="rId4" Type="http://schemas.openxmlformats.org/officeDocument/2006/relationships/styles" Target="styles.xml"/><Relationship Id="rId9" Type="http://schemas.openxmlformats.org/officeDocument/2006/relationships/hyperlink" Target="http://wiki.mbalib.com/wiki/%E5%9B%BD%E5%AE%B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ED53CA-AE80-47BD-98B1-25B8A4AD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2077</Words>
  <Characters>11843</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dc:creator>
  <cp:lastModifiedBy>lu yanfei</cp:lastModifiedBy>
  <cp:revision>2</cp:revision>
  <dcterms:created xsi:type="dcterms:W3CDTF">2020-06-23T04:22:00Z</dcterms:created>
  <dcterms:modified xsi:type="dcterms:W3CDTF">2020-06-23T04:22:00Z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