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65" w:rsidRPr="0025173E" w:rsidRDefault="00CE0965" w:rsidP="0025173E">
      <w:pPr>
        <w:pStyle w:val="a3"/>
        <w:spacing w:line="400" w:lineRule="exact"/>
        <w:ind w:firstLine="480"/>
        <w:jc w:val="center"/>
        <w:rPr>
          <w:rFonts w:ascii="仿宋" w:eastAsia="仿宋" w:hAnsi="仿宋"/>
          <w:color w:val="000000"/>
          <w:sz w:val="28"/>
          <w:szCs w:val="28"/>
        </w:rPr>
      </w:pPr>
      <w:r w:rsidRPr="0025173E">
        <w:rPr>
          <w:rFonts w:ascii="仿宋" w:eastAsia="仿宋" w:hAnsi="仿宋"/>
          <w:b/>
          <w:bCs/>
          <w:color w:val="000000"/>
          <w:sz w:val="28"/>
          <w:szCs w:val="28"/>
        </w:rPr>
        <w:t>关于开展第四届职业教育校企合作典型案例征集和主题征文活动的通知</w:t>
      </w:r>
    </w:p>
    <w:p w:rsidR="00CE0965" w:rsidRPr="0025173E" w:rsidRDefault="00CE0965" w:rsidP="0025173E">
      <w:pPr>
        <w:pStyle w:val="a3"/>
        <w:spacing w:line="400" w:lineRule="exact"/>
        <w:ind w:firstLine="480"/>
        <w:jc w:val="right"/>
        <w:rPr>
          <w:rFonts w:ascii="仿宋" w:eastAsia="仿宋" w:hAnsi="仿宋"/>
          <w:color w:val="000000"/>
          <w:sz w:val="28"/>
          <w:szCs w:val="28"/>
        </w:rPr>
      </w:pPr>
      <w:r w:rsidRPr="0025173E">
        <w:rPr>
          <w:rFonts w:ascii="仿宋" w:eastAsia="仿宋" w:hAnsi="仿宋"/>
          <w:color w:val="000000"/>
          <w:sz w:val="28"/>
          <w:szCs w:val="28"/>
        </w:rPr>
        <w:t>皖</w:t>
      </w:r>
      <w:proofErr w:type="gramStart"/>
      <w:r w:rsidRPr="0025173E">
        <w:rPr>
          <w:rFonts w:ascii="仿宋" w:eastAsia="仿宋" w:hAnsi="仿宋"/>
          <w:color w:val="000000"/>
          <w:sz w:val="28"/>
          <w:szCs w:val="28"/>
        </w:rPr>
        <w:t>教职成函〔2018〕</w:t>
      </w:r>
      <w:proofErr w:type="gramEnd"/>
      <w:r w:rsidRPr="0025173E">
        <w:rPr>
          <w:rFonts w:ascii="仿宋" w:eastAsia="仿宋" w:hAnsi="仿宋"/>
          <w:color w:val="000000"/>
          <w:sz w:val="28"/>
          <w:szCs w:val="28"/>
        </w:rPr>
        <w:t>16号</w:t>
      </w:r>
    </w:p>
    <w:p w:rsidR="00CE0965" w:rsidRPr="0025173E" w:rsidRDefault="00CE0965" w:rsidP="00F84E39">
      <w:pPr>
        <w:pStyle w:val="a3"/>
        <w:spacing w:line="400" w:lineRule="exact"/>
        <w:rPr>
          <w:rFonts w:ascii="仿宋" w:eastAsia="仿宋" w:hAnsi="仿宋"/>
          <w:color w:val="000000"/>
          <w:sz w:val="28"/>
          <w:szCs w:val="28"/>
        </w:rPr>
      </w:pPr>
      <w:bookmarkStart w:id="0" w:name="_GoBack"/>
      <w:bookmarkEnd w:id="0"/>
      <w:r w:rsidRPr="0025173E">
        <w:rPr>
          <w:rFonts w:ascii="仿宋" w:eastAsia="仿宋" w:hAnsi="仿宋"/>
          <w:color w:val="000000"/>
          <w:sz w:val="28"/>
          <w:szCs w:val="28"/>
        </w:rPr>
        <w:t>各市、省直管县教育局，淮北市职教办，省属中专学校，高职院校：</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为深入学习落实《国务院办公厅关于深化产教融合的若干意见》（国办发〔2017〕95号）、《安徽省人民政府办公厅关于深化产教融合的实施意见》（皖政办〔2018〕4号）以及教育部等六部门《职业学校校企合作促进办法》（</w:t>
      </w:r>
      <w:proofErr w:type="gramStart"/>
      <w:r w:rsidRPr="0025173E">
        <w:rPr>
          <w:rFonts w:ascii="仿宋" w:eastAsia="仿宋" w:hAnsi="仿宋"/>
          <w:color w:val="000000"/>
          <w:sz w:val="28"/>
          <w:szCs w:val="28"/>
        </w:rPr>
        <w:t>教职成函〔2018〕</w:t>
      </w:r>
      <w:proofErr w:type="gramEnd"/>
      <w:r w:rsidRPr="0025173E">
        <w:rPr>
          <w:rFonts w:ascii="仿宋" w:eastAsia="仿宋" w:hAnsi="仿宋"/>
          <w:color w:val="000000"/>
          <w:sz w:val="28"/>
          <w:szCs w:val="28"/>
        </w:rPr>
        <w:t>1号）等文件精神，进一步总结我省职业教育校企合作典型经验，继续创新校企合作机制与策略，大力助</w:t>
      </w:r>
      <w:proofErr w:type="gramStart"/>
      <w:r w:rsidRPr="0025173E">
        <w:rPr>
          <w:rFonts w:ascii="仿宋" w:eastAsia="仿宋" w:hAnsi="仿宋"/>
          <w:color w:val="000000"/>
          <w:sz w:val="28"/>
          <w:szCs w:val="28"/>
        </w:rPr>
        <w:t>推现代</w:t>
      </w:r>
      <w:proofErr w:type="gramEnd"/>
      <w:r w:rsidRPr="0025173E">
        <w:rPr>
          <w:rFonts w:ascii="仿宋" w:eastAsia="仿宋" w:hAnsi="仿宋"/>
          <w:color w:val="000000"/>
          <w:sz w:val="28"/>
          <w:szCs w:val="28"/>
        </w:rPr>
        <w:t>职业教育体系建设，决定举办第四届职业教育校企合作典型案例征集和主题征文活动。现就有关事项通知如下：</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一、参加对象</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全省各市、县级教育行政部门职教管理人员、教科研人员，各类职业院校及其合作企业的管理人员、专业技术人员。</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二、活动内容</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征集反映通过校企合作共同育人、合作研究、共建机构、共享资源等方式实施合作活动、推进产教融合的理论探索征文和典型实践案例。</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三、案例、征文要求</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（一）典型案例要求</w:t>
      </w:r>
      <w:r w:rsidRPr="0025173E">
        <w:rPr>
          <w:rFonts w:ascii="Simsun" w:eastAsia="仿宋" w:hAnsi="Simsun"/>
          <w:color w:val="000000"/>
          <w:sz w:val="28"/>
          <w:szCs w:val="28"/>
        </w:rPr>
        <w:t> </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1.主标题不超过25个字，可采取主标题加副标题形式。</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2.正文原则上控制在3000字左右。内容包括：</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（1）实施背景（说明开展此项工作的原因，如为落实什么要求，为破解什么问题，为达到什么目的等）；</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lastRenderedPageBreak/>
        <w:t>（2）主要做法（案例的主体部分，包括举措与保障，字数占三分之一以上）；</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（3）成果与成效（决定案例价值的部分，包括直接的成果、间接的成效、创新点和推广价值等，字数占三分之一左右）；</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（4）体会与思考（对案例的价值</w:t>
      </w:r>
      <w:proofErr w:type="gramStart"/>
      <w:r w:rsidRPr="0025173E">
        <w:rPr>
          <w:rFonts w:ascii="仿宋" w:eastAsia="仿宋" w:hAnsi="仿宋"/>
          <w:color w:val="000000"/>
          <w:sz w:val="28"/>
          <w:szCs w:val="28"/>
        </w:rPr>
        <w:t>作出</w:t>
      </w:r>
      <w:proofErr w:type="gramEnd"/>
      <w:r w:rsidRPr="0025173E">
        <w:rPr>
          <w:rFonts w:ascii="仿宋" w:eastAsia="仿宋" w:hAnsi="仿宋"/>
          <w:color w:val="000000"/>
          <w:sz w:val="28"/>
          <w:szCs w:val="28"/>
        </w:rPr>
        <w:t>判断，分析存在的不足、需要进一步推进的地方及今后的思路）。</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3.文稿用A4纸排版（主标题为小二号方正小标宋，正文为四号方正仿宋；正文一级标题为方正黑体、二级标题为方正楷体，行间距为28，段间距为0，），文尾注明作者姓名、单位、职务和联系电话。</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4.案例为原创，文中引用应注明出处。</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（二）征文要求</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1.征文突出对产教融合校企合作政策、工作模式、具体措施、实施效果的分析、总结、研究与思考。要求观点鲜明，论据充分，结构清晰、文字精炼，文笔生动。</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2.征文体裁不限，篇幅较长的需提交300字左右的摘要。</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3.来稿应为原创，引用应注明出处。</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4.文稿用A4纸排版（主标题为小二号方正小标宋，正文为四号方正仿宋；正文一级标题为方正黑体、二级标题为方正楷体，行间距为28，段前段后距为0），文尾注明作者姓名、单位、职务和联系电话。</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5.已在2015年-2017年省级校企合作征文中获奖的作品不参加本次活动。</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四、活动步骤</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1.典型案例征集、主题征文截止时间：2018年4月20日。</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lastRenderedPageBreak/>
        <w:t>2.省教育厅组成专家对典型案例、征文进行评选，分别按</w:t>
      </w:r>
      <w:proofErr w:type="gramStart"/>
      <w:r w:rsidRPr="0025173E">
        <w:rPr>
          <w:rFonts w:ascii="仿宋" w:eastAsia="仿宋" w:hAnsi="仿宋"/>
          <w:color w:val="000000"/>
          <w:sz w:val="28"/>
          <w:szCs w:val="28"/>
        </w:rPr>
        <w:t>参评数</w:t>
      </w:r>
      <w:proofErr w:type="gramEnd"/>
      <w:r w:rsidRPr="0025173E">
        <w:rPr>
          <w:rFonts w:ascii="仿宋" w:eastAsia="仿宋" w:hAnsi="仿宋"/>
          <w:color w:val="000000"/>
          <w:sz w:val="28"/>
          <w:szCs w:val="28"/>
        </w:rPr>
        <w:t>的10%、20%、30%评选一等奖、二等奖、三等奖，评选组织奖若干名，并颁发获奖证书。</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3.遴选部分获奖者在全省校企合作对接会论坛交流。</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五、有关事项</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1.各单位要高度重视，认真组织，积极参与，确保活动取得实效。</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仿宋" w:eastAsia="仿宋" w:hAnsi="仿宋"/>
          <w:color w:val="000000"/>
          <w:sz w:val="28"/>
          <w:szCs w:val="28"/>
        </w:rPr>
        <w:t>2.典型案例、主题征文文稿及汇总表通过电子邮件方式将电子稿发至省教科院：xiaobingsheng</w:t>
      </w:r>
      <w:hyperlink r:id="rId7" w:history="1">
        <w:r w:rsidRPr="0025173E">
          <w:rPr>
            <w:rStyle w:val="a4"/>
            <w:rFonts w:ascii="仿宋" w:eastAsia="仿宋" w:hAnsi="仿宋"/>
            <w:color w:val="000000"/>
            <w:sz w:val="28"/>
            <w:szCs w:val="28"/>
            <w:u w:val="none"/>
          </w:rPr>
          <w:t>@ahedu.gov.cn</w:t>
        </w:r>
      </w:hyperlink>
      <w:r w:rsidRPr="0025173E">
        <w:rPr>
          <w:rFonts w:ascii="仿宋" w:eastAsia="仿宋" w:hAnsi="仿宋"/>
          <w:color w:val="000000"/>
          <w:sz w:val="28"/>
          <w:szCs w:val="28"/>
        </w:rPr>
        <w:t>，邮件请命名为“**单位（个人）校企合作征文”（每单位一个压缩文件夹，命名为“**校企合作征文”，内分“典型案例”、“主题征文”2个子文件夹）。</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Simsun" w:eastAsia="仿宋" w:hAnsi="Simsun"/>
          <w:color w:val="000000"/>
          <w:sz w:val="28"/>
          <w:szCs w:val="28"/>
        </w:rPr>
        <w:t> </w:t>
      </w:r>
      <w:r w:rsidRPr="0025173E">
        <w:rPr>
          <w:rFonts w:ascii="仿宋" w:eastAsia="仿宋" w:hAnsi="仿宋"/>
          <w:color w:val="000000"/>
          <w:sz w:val="28"/>
          <w:szCs w:val="28"/>
        </w:rPr>
        <w:t>联系人： 省教科院：</w:t>
      </w:r>
      <w:proofErr w:type="gramStart"/>
      <w:r w:rsidRPr="0025173E">
        <w:rPr>
          <w:rFonts w:ascii="仿宋" w:eastAsia="仿宋" w:hAnsi="仿宋"/>
          <w:color w:val="000000"/>
          <w:sz w:val="28"/>
          <w:szCs w:val="28"/>
        </w:rPr>
        <w:t>肖丙生</w:t>
      </w:r>
      <w:proofErr w:type="gramEnd"/>
      <w:r w:rsidRPr="0025173E">
        <w:rPr>
          <w:rFonts w:ascii="仿宋" w:eastAsia="仿宋" w:hAnsi="仿宋"/>
          <w:color w:val="000000"/>
          <w:sz w:val="28"/>
          <w:szCs w:val="28"/>
        </w:rPr>
        <w:t>，0551-62655100</w:t>
      </w:r>
    </w:p>
    <w:p w:rsidR="00CE0965" w:rsidRPr="0025173E" w:rsidRDefault="00CE0965" w:rsidP="0025173E">
      <w:pPr>
        <w:pStyle w:val="a3"/>
        <w:spacing w:line="400" w:lineRule="exact"/>
        <w:ind w:firstLine="480"/>
        <w:rPr>
          <w:rFonts w:ascii="仿宋" w:eastAsia="仿宋" w:hAnsi="仿宋"/>
          <w:color w:val="000000"/>
          <w:sz w:val="28"/>
          <w:szCs w:val="28"/>
        </w:rPr>
      </w:pPr>
      <w:r w:rsidRPr="0025173E">
        <w:rPr>
          <w:rFonts w:ascii="Simsun" w:eastAsia="仿宋" w:hAnsi="Simsun"/>
          <w:color w:val="000000"/>
          <w:sz w:val="28"/>
          <w:szCs w:val="28"/>
        </w:rPr>
        <w:t>          </w:t>
      </w:r>
      <w:r w:rsidR="00777FE9">
        <w:rPr>
          <w:rFonts w:ascii="Simsun" w:eastAsia="仿宋" w:hAnsi="Simsun" w:hint="eastAsia"/>
          <w:color w:val="000000"/>
          <w:sz w:val="28"/>
          <w:szCs w:val="28"/>
        </w:rPr>
        <w:t xml:space="preserve">    </w:t>
      </w:r>
      <w:r w:rsidRPr="0025173E">
        <w:rPr>
          <w:rFonts w:ascii="仿宋" w:eastAsia="仿宋" w:hAnsi="仿宋"/>
          <w:color w:val="000000"/>
          <w:sz w:val="28"/>
          <w:szCs w:val="28"/>
        </w:rPr>
        <w:t>省教育厅职成处：</w:t>
      </w:r>
      <w:proofErr w:type="gramStart"/>
      <w:r w:rsidRPr="0025173E">
        <w:rPr>
          <w:rFonts w:ascii="仿宋" w:eastAsia="仿宋" w:hAnsi="仿宋"/>
          <w:color w:val="000000"/>
          <w:sz w:val="28"/>
          <w:szCs w:val="28"/>
        </w:rPr>
        <w:t>饶庆眉</w:t>
      </w:r>
      <w:proofErr w:type="gramEnd"/>
      <w:r w:rsidRPr="0025173E">
        <w:rPr>
          <w:rFonts w:ascii="仿宋" w:eastAsia="仿宋" w:hAnsi="仿宋"/>
          <w:color w:val="000000"/>
          <w:sz w:val="28"/>
          <w:szCs w:val="28"/>
        </w:rPr>
        <w:t>，0551-62831846。</w:t>
      </w:r>
    </w:p>
    <w:p w:rsidR="00CE0965" w:rsidRPr="0025173E" w:rsidRDefault="00CE0965" w:rsidP="0025173E">
      <w:pPr>
        <w:pStyle w:val="a3"/>
        <w:spacing w:before="0" w:beforeAutospacing="0" w:after="0" w:afterAutospacing="0" w:line="400" w:lineRule="exact"/>
        <w:ind w:right="645" w:firstLine="480"/>
        <w:jc w:val="right"/>
        <w:rPr>
          <w:rFonts w:ascii="仿宋" w:eastAsia="仿宋" w:hAnsi="仿宋"/>
          <w:color w:val="000000"/>
          <w:sz w:val="28"/>
          <w:szCs w:val="28"/>
        </w:rPr>
      </w:pPr>
      <w:r w:rsidRPr="0025173E">
        <w:rPr>
          <w:rFonts w:ascii="仿宋" w:eastAsia="仿宋" w:hAnsi="仿宋"/>
          <w:color w:val="000000"/>
          <w:sz w:val="28"/>
          <w:szCs w:val="28"/>
        </w:rPr>
        <w:t xml:space="preserve">安徽省教育厅职成处 </w:t>
      </w:r>
      <w:r w:rsidRPr="0025173E">
        <w:rPr>
          <w:rFonts w:ascii="Simsun" w:eastAsia="仿宋" w:hAnsi="Simsun"/>
          <w:color w:val="000000"/>
          <w:sz w:val="28"/>
          <w:szCs w:val="28"/>
        </w:rPr>
        <w:t>      </w:t>
      </w:r>
      <w:r w:rsidRPr="0025173E">
        <w:rPr>
          <w:rFonts w:ascii="仿宋" w:eastAsia="仿宋" w:hAnsi="仿宋"/>
          <w:color w:val="000000"/>
          <w:sz w:val="28"/>
          <w:szCs w:val="28"/>
        </w:rPr>
        <w:t>安徽省教育科学研究院</w:t>
      </w:r>
    </w:p>
    <w:p w:rsidR="00CE0965" w:rsidRPr="0025173E" w:rsidRDefault="00CE0965" w:rsidP="0025173E">
      <w:pPr>
        <w:pStyle w:val="a3"/>
        <w:spacing w:before="0" w:beforeAutospacing="0" w:after="0" w:afterAutospacing="0" w:line="400" w:lineRule="exact"/>
        <w:ind w:right="645" w:firstLine="480"/>
        <w:jc w:val="right"/>
        <w:rPr>
          <w:rFonts w:ascii="仿宋" w:eastAsia="仿宋" w:hAnsi="仿宋"/>
          <w:color w:val="000000"/>
          <w:sz w:val="28"/>
          <w:szCs w:val="28"/>
        </w:rPr>
      </w:pPr>
      <w:r w:rsidRPr="0025173E">
        <w:rPr>
          <w:rFonts w:ascii="仿宋" w:eastAsia="仿宋" w:hAnsi="仿宋"/>
          <w:color w:val="000000"/>
          <w:sz w:val="28"/>
          <w:szCs w:val="28"/>
        </w:rPr>
        <w:t>201</w:t>
      </w:r>
      <w:r w:rsidR="00685FBA">
        <w:rPr>
          <w:rFonts w:ascii="仿宋" w:eastAsia="仿宋" w:hAnsi="仿宋" w:hint="eastAsia"/>
          <w:color w:val="000000"/>
          <w:sz w:val="28"/>
          <w:szCs w:val="28"/>
        </w:rPr>
        <w:t>8</w:t>
      </w:r>
      <w:r w:rsidRPr="0025173E">
        <w:rPr>
          <w:rFonts w:ascii="仿宋" w:eastAsia="仿宋" w:hAnsi="仿宋"/>
          <w:color w:val="000000"/>
          <w:sz w:val="28"/>
          <w:szCs w:val="28"/>
        </w:rPr>
        <w:t>年3月21日</w:t>
      </w:r>
    </w:p>
    <w:p w:rsidR="00017D70" w:rsidRPr="0025173E" w:rsidRDefault="00017D70" w:rsidP="0025173E">
      <w:pPr>
        <w:spacing w:line="400" w:lineRule="exact"/>
        <w:rPr>
          <w:rFonts w:ascii="仿宋" w:eastAsia="仿宋" w:hAnsi="仿宋"/>
          <w:sz w:val="28"/>
          <w:szCs w:val="28"/>
        </w:rPr>
      </w:pPr>
    </w:p>
    <w:sectPr w:rsidR="00017D70" w:rsidRPr="0025173E" w:rsidSect="005C4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63" w:rsidRDefault="005C7963" w:rsidP="0025173E">
      <w:r>
        <w:separator/>
      </w:r>
    </w:p>
  </w:endnote>
  <w:endnote w:type="continuationSeparator" w:id="0">
    <w:p w:rsidR="005C7963" w:rsidRDefault="005C7963" w:rsidP="0025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63" w:rsidRDefault="005C7963" w:rsidP="0025173E">
      <w:r>
        <w:separator/>
      </w:r>
    </w:p>
  </w:footnote>
  <w:footnote w:type="continuationSeparator" w:id="0">
    <w:p w:rsidR="005C7963" w:rsidRDefault="005C7963" w:rsidP="0025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3C"/>
    <w:rsid w:val="00006542"/>
    <w:rsid w:val="00017D70"/>
    <w:rsid w:val="00022BF8"/>
    <w:rsid w:val="00027851"/>
    <w:rsid w:val="000358C7"/>
    <w:rsid w:val="0004334B"/>
    <w:rsid w:val="00045693"/>
    <w:rsid w:val="000519F7"/>
    <w:rsid w:val="0007297B"/>
    <w:rsid w:val="0007449E"/>
    <w:rsid w:val="000753C1"/>
    <w:rsid w:val="000816C0"/>
    <w:rsid w:val="000A7B2A"/>
    <w:rsid w:val="000B3637"/>
    <w:rsid w:val="000B4423"/>
    <w:rsid w:val="000C0F71"/>
    <w:rsid w:val="000C1E2D"/>
    <w:rsid w:val="000E1CE8"/>
    <w:rsid w:val="000E2F76"/>
    <w:rsid w:val="000F2A1C"/>
    <w:rsid w:val="00103761"/>
    <w:rsid w:val="00105411"/>
    <w:rsid w:val="00112CD0"/>
    <w:rsid w:val="00114C1C"/>
    <w:rsid w:val="0011711C"/>
    <w:rsid w:val="001219A3"/>
    <w:rsid w:val="0012502F"/>
    <w:rsid w:val="00126935"/>
    <w:rsid w:val="0013471D"/>
    <w:rsid w:val="00145D92"/>
    <w:rsid w:val="00146E6A"/>
    <w:rsid w:val="00150042"/>
    <w:rsid w:val="0015212D"/>
    <w:rsid w:val="00154608"/>
    <w:rsid w:val="00183CFB"/>
    <w:rsid w:val="001910E8"/>
    <w:rsid w:val="001A3B86"/>
    <w:rsid w:val="001A4909"/>
    <w:rsid w:val="001D0ED0"/>
    <w:rsid w:val="001D28F0"/>
    <w:rsid w:val="001D3463"/>
    <w:rsid w:val="001E5D27"/>
    <w:rsid w:val="001F1AD6"/>
    <w:rsid w:val="001F344D"/>
    <w:rsid w:val="001F3DAC"/>
    <w:rsid w:val="001F770F"/>
    <w:rsid w:val="00205BE6"/>
    <w:rsid w:val="00205CED"/>
    <w:rsid w:val="0023648C"/>
    <w:rsid w:val="00243AC4"/>
    <w:rsid w:val="0025126E"/>
    <w:rsid w:val="0025173E"/>
    <w:rsid w:val="00256CAF"/>
    <w:rsid w:val="00261BE5"/>
    <w:rsid w:val="00264916"/>
    <w:rsid w:val="0026622F"/>
    <w:rsid w:val="00270754"/>
    <w:rsid w:val="00272BF2"/>
    <w:rsid w:val="002800D3"/>
    <w:rsid w:val="00285C44"/>
    <w:rsid w:val="0028731F"/>
    <w:rsid w:val="00293378"/>
    <w:rsid w:val="0029465F"/>
    <w:rsid w:val="0029741B"/>
    <w:rsid w:val="002A3DC4"/>
    <w:rsid w:val="002A4E87"/>
    <w:rsid w:val="002B5127"/>
    <w:rsid w:val="002C2D27"/>
    <w:rsid w:val="002D40A1"/>
    <w:rsid w:val="002D6D39"/>
    <w:rsid w:val="002E1FBC"/>
    <w:rsid w:val="002E22D8"/>
    <w:rsid w:val="002E51F8"/>
    <w:rsid w:val="002E6F8C"/>
    <w:rsid w:val="002E7759"/>
    <w:rsid w:val="002F2898"/>
    <w:rsid w:val="002F4797"/>
    <w:rsid w:val="002F74C1"/>
    <w:rsid w:val="00300FD8"/>
    <w:rsid w:val="003046DF"/>
    <w:rsid w:val="00312592"/>
    <w:rsid w:val="003160F3"/>
    <w:rsid w:val="003349A3"/>
    <w:rsid w:val="003454A3"/>
    <w:rsid w:val="003618DD"/>
    <w:rsid w:val="00362BE7"/>
    <w:rsid w:val="00380CEC"/>
    <w:rsid w:val="00390607"/>
    <w:rsid w:val="00391235"/>
    <w:rsid w:val="003922E8"/>
    <w:rsid w:val="00392925"/>
    <w:rsid w:val="003961DF"/>
    <w:rsid w:val="003A3CB1"/>
    <w:rsid w:val="003B047D"/>
    <w:rsid w:val="003B0D56"/>
    <w:rsid w:val="003B14DE"/>
    <w:rsid w:val="003B71F0"/>
    <w:rsid w:val="003C01CE"/>
    <w:rsid w:val="003D0CD0"/>
    <w:rsid w:val="003D48AA"/>
    <w:rsid w:val="003D4988"/>
    <w:rsid w:val="003D7167"/>
    <w:rsid w:val="003E7D98"/>
    <w:rsid w:val="003F7BF3"/>
    <w:rsid w:val="00401C9F"/>
    <w:rsid w:val="00403890"/>
    <w:rsid w:val="00405F0D"/>
    <w:rsid w:val="00415271"/>
    <w:rsid w:val="00422DEA"/>
    <w:rsid w:val="00424276"/>
    <w:rsid w:val="00433863"/>
    <w:rsid w:val="00434BF2"/>
    <w:rsid w:val="00436EE0"/>
    <w:rsid w:val="00441F51"/>
    <w:rsid w:val="0045086C"/>
    <w:rsid w:val="00470198"/>
    <w:rsid w:val="0047099E"/>
    <w:rsid w:val="00476841"/>
    <w:rsid w:val="00477342"/>
    <w:rsid w:val="004773BE"/>
    <w:rsid w:val="0047750E"/>
    <w:rsid w:val="0048181F"/>
    <w:rsid w:val="004A0277"/>
    <w:rsid w:val="004B36BF"/>
    <w:rsid w:val="004B7609"/>
    <w:rsid w:val="004C3345"/>
    <w:rsid w:val="004D06A2"/>
    <w:rsid w:val="004D3C86"/>
    <w:rsid w:val="004D4D4F"/>
    <w:rsid w:val="004E2A31"/>
    <w:rsid w:val="004E77C6"/>
    <w:rsid w:val="004F5C53"/>
    <w:rsid w:val="004F6C19"/>
    <w:rsid w:val="004F7F9A"/>
    <w:rsid w:val="00521152"/>
    <w:rsid w:val="005328D6"/>
    <w:rsid w:val="00533D52"/>
    <w:rsid w:val="00535E3C"/>
    <w:rsid w:val="00540B7B"/>
    <w:rsid w:val="00546FE7"/>
    <w:rsid w:val="00560642"/>
    <w:rsid w:val="0056560C"/>
    <w:rsid w:val="00566C6A"/>
    <w:rsid w:val="00570FF5"/>
    <w:rsid w:val="00584109"/>
    <w:rsid w:val="0058646D"/>
    <w:rsid w:val="005959BD"/>
    <w:rsid w:val="00597619"/>
    <w:rsid w:val="005A1C19"/>
    <w:rsid w:val="005A2C25"/>
    <w:rsid w:val="005A3DED"/>
    <w:rsid w:val="005B2525"/>
    <w:rsid w:val="005B355F"/>
    <w:rsid w:val="005B6E33"/>
    <w:rsid w:val="005B74CB"/>
    <w:rsid w:val="005C4695"/>
    <w:rsid w:val="005C7963"/>
    <w:rsid w:val="005E6BC8"/>
    <w:rsid w:val="005F5415"/>
    <w:rsid w:val="005F70F6"/>
    <w:rsid w:val="00603DD8"/>
    <w:rsid w:val="00604E77"/>
    <w:rsid w:val="00606EA7"/>
    <w:rsid w:val="006103B1"/>
    <w:rsid w:val="006137AB"/>
    <w:rsid w:val="0061687C"/>
    <w:rsid w:val="006262A5"/>
    <w:rsid w:val="00631F9C"/>
    <w:rsid w:val="00637D94"/>
    <w:rsid w:val="0065573A"/>
    <w:rsid w:val="00656629"/>
    <w:rsid w:val="006604D2"/>
    <w:rsid w:val="00672EFE"/>
    <w:rsid w:val="00674965"/>
    <w:rsid w:val="00685FBA"/>
    <w:rsid w:val="006A365F"/>
    <w:rsid w:val="006A371B"/>
    <w:rsid w:val="006A3C1C"/>
    <w:rsid w:val="006A4EF7"/>
    <w:rsid w:val="006B164B"/>
    <w:rsid w:val="006B59B3"/>
    <w:rsid w:val="006C7299"/>
    <w:rsid w:val="006D3EED"/>
    <w:rsid w:val="006E0D39"/>
    <w:rsid w:val="006F4F64"/>
    <w:rsid w:val="006F6B1A"/>
    <w:rsid w:val="00702474"/>
    <w:rsid w:val="00704FF2"/>
    <w:rsid w:val="00710A88"/>
    <w:rsid w:val="007138C5"/>
    <w:rsid w:val="00714D45"/>
    <w:rsid w:val="00715BA3"/>
    <w:rsid w:val="00732813"/>
    <w:rsid w:val="00737BB8"/>
    <w:rsid w:val="00740E78"/>
    <w:rsid w:val="00744B87"/>
    <w:rsid w:val="00746C67"/>
    <w:rsid w:val="007616E9"/>
    <w:rsid w:val="00766A29"/>
    <w:rsid w:val="00770920"/>
    <w:rsid w:val="00771947"/>
    <w:rsid w:val="00777FE9"/>
    <w:rsid w:val="00782A2A"/>
    <w:rsid w:val="007840D0"/>
    <w:rsid w:val="00785E0B"/>
    <w:rsid w:val="00787E84"/>
    <w:rsid w:val="007927DB"/>
    <w:rsid w:val="0079550B"/>
    <w:rsid w:val="007A319D"/>
    <w:rsid w:val="007A4271"/>
    <w:rsid w:val="007B37A0"/>
    <w:rsid w:val="007C1804"/>
    <w:rsid w:val="007C6F1B"/>
    <w:rsid w:val="007C74CA"/>
    <w:rsid w:val="007C75AB"/>
    <w:rsid w:val="007D29F2"/>
    <w:rsid w:val="007D3DE2"/>
    <w:rsid w:val="007D73FF"/>
    <w:rsid w:val="007E1A05"/>
    <w:rsid w:val="007E518A"/>
    <w:rsid w:val="007F4937"/>
    <w:rsid w:val="008016F8"/>
    <w:rsid w:val="00802450"/>
    <w:rsid w:val="0080279A"/>
    <w:rsid w:val="0081477B"/>
    <w:rsid w:val="00815C1F"/>
    <w:rsid w:val="00820E20"/>
    <w:rsid w:val="0083096C"/>
    <w:rsid w:val="00832E38"/>
    <w:rsid w:val="008369C2"/>
    <w:rsid w:val="00842E78"/>
    <w:rsid w:val="00851CBD"/>
    <w:rsid w:val="008611E8"/>
    <w:rsid w:val="00861609"/>
    <w:rsid w:val="008660D3"/>
    <w:rsid w:val="00866A09"/>
    <w:rsid w:val="008743C3"/>
    <w:rsid w:val="00875A48"/>
    <w:rsid w:val="00887D3D"/>
    <w:rsid w:val="008950E0"/>
    <w:rsid w:val="00896D9D"/>
    <w:rsid w:val="008A1D41"/>
    <w:rsid w:val="008A387E"/>
    <w:rsid w:val="008A617E"/>
    <w:rsid w:val="008B29E8"/>
    <w:rsid w:val="008C7AD0"/>
    <w:rsid w:val="008D628A"/>
    <w:rsid w:val="008F184D"/>
    <w:rsid w:val="008F2519"/>
    <w:rsid w:val="008F5D40"/>
    <w:rsid w:val="008F5FDB"/>
    <w:rsid w:val="0091747F"/>
    <w:rsid w:val="00921C9D"/>
    <w:rsid w:val="0092663D"/>
    <w:rsid w:val="00931823"/>
    <w:rsid w:val="009374AF"/>
    <w:rsid w:val="0095001F"/>
    <w:rsid w:val="009537B7"/>
    <w:rsid w:val="00953D12"/>
    <w:rsid w:val="00954232"/>
    <w:rsid w:val="00956067"/>
    <w:rsid w:val="00956C51"/>
    <w:rsid w:val="0095752D"/>
    <w:rsid w:val="00963B0F"/>
    <w:rsid w:val="00982DD7"/>
    <w:rsid w:val="00986329"/>
    <w:rsid w:val="0099109F"/>
    <w:rsid w:val="009A2855"/>
    <w:rsid w:val="009A53CB"/>
    <w:rsid w:val="009A67F1"/>
    <w:rsid w:val="009A7CD4"/>
    <w:rsid w:val="009B7545"/>
    <w:rsid w:val="009C4F4F"/>
    <w:rsid w:val="009D47DE"/>
    <w:rsid w:val="009D7F07"/>
    <w:rsid w:val="009E3C3C"/>
    <w:rsid w:val="009F3E5B"/>
    <w:rsid w:val="00A03DA4"/>
    <w:rsid w:val="00A03E69"/>
    <w:rsid w:val="00A077D4"/>
    <w:rsid w:val="00A14CC6"/>
    <w:rsid w:val="00A170B7"/>
    <w:rsid w:val="00A205D4"/>
    <w:rsid w:val="00A2203F"/>
    <w:rsid w:val="00A26D87"/>
    <w:rsid w:val="00A35FF4"/>
    <w:rsid w:val="00A43553"/>
    <w:rsid w:val="00A55C19"/>
    <w:rsid w:val="00A758B5"/>
    <w:rsid w:val="00A77181"/>
    <w:rsid w:val="00A772AF"/>
    <w:rsid w:val="00A85B7A"/>
    <w:rsid w:val="00A85C96"/>
    <w:rsid w:val="00A94925"/>
    <w:rsid w:val="00AA6F14"/>
    <w:rsid w:val="00AA7683"/>
    <w:rsid w:val="00AB771A"/>
    <w:rsid w:val="00AD097F"/>
    <w:rsid w:val="00AD5D13"/>
    <w:rsid w:val="00AE1351"/>
    <w:rsid w:val="00AF19C6"/>
    <w:rsid w:val="00AF2954"/>
    <w:rsid w:val="00AF3F4F"/>
    <w:rsid w:val="00AF56FA"/>
    <w:rsid w:val="00B0244C"/>
    <w:rsid w:val="00B0274D"/>
    <w:rsid w:val="00B05BFA"/>
    <w:rsid w:val="00B23D08"/>
    <w:rsid w:val="00B32DFC"/>
    <w:rsid w:val="00B36D4F"/>
    <w:rsid w:val="00B46A1E"/>
    <w:rsid w:val="00B50A26"/>
    <w:rsid w:val="00B63B7D"/>
    <w:rsid w:val="00B65F79"/>
    <w:rsid w:val="00B723E8"/>
    <w:rsid w:val="00B73C22"/>
    <w:rsid w:val="00B81A27"/>
    <w:rsid w:val="00B82B6D"/>
    <w:rsid w:val="00B8710B"/>
    <w:rsid w:val="00B945EC"/>
    <w:rsid w:val="00B96209"/>
    <w:rsid w:val="00BA3482"/>
    <w:rsid w:val="00BA467C"/>
    <w:rsid w:val="00BA6B7B"/>
    <w:rsid w:val="00BB707C"/>
    <w:rsid w:val="00BB7363"/>
    <w:rsid w:val="00BC1B43"/>
    <w:rsid w:val="00BD35E7"/>
    <w:rsid w:val="00BE6EC2"/>
    <w:rsid w:val="00BF3ADD"/>
    <w:rsid w:val="00BF5547"/>
    <w:rsid w:val="00BF5B97"/>
    <w:rsid w:val="00C00DA6"/>
    <w:rsid w:val="00C171D9"/>
    <w:rsid w:val="00C207CC"/>
    <w:rsid w:val="00C339F4"/>
    <w:rsid w:val="00C45B4E"/>
    <w:rsid w:val="00C46754"/>
    <w:rsid w:val="00C501C2"/>
    <w:rsid w:val="00C5399D"/>
    <w:rsid w:val="00C60E1F"/>
    <w:rsid w:val="00C626B8"/>
    <w:rsid w:val="00C677D6"/>
    <w:rsid w:val="00C67BFB"/>
    <w:rsid w:val="00C75376"/>
    <w:rsid w:val="00C80A7F"/>
    <w:rsid w:val="00C8323F"/>
    <w:rsid w:val="00C918D3"/>
    <w:rsid w:val="00C9277B"/>
    <w:rsid w:val="00CB23F8"/>
    <w:rsid w:val="00CB3B8E"/>
    <w:rsid w:val="00CD36B6"/>
    <w:rsid w:val="00CD5419"/>
    <w:rsid w:val="00CE0965"/>
    <w:rsid w:val="00CE3D65"/>
    <w:rsid w:val="00CF0670"/>
    <w:rsid w:val="00CF4EE3"/>
    <w:rsid w:val="00CF5354"/>
    <w:rsid w:val="00D15663"/>
    <w:rsid w:val="00D27B6B"/>
    <w:rsid w:val="00D307B3"/>
    <w:rsid w:val="00D32B26"/>
    <w:rsid w:val="00D445A5"/>
    <w:rsid w:val="00D44CF7"/>
    <w:rsid w:val="00D478DF"/>
    <w:rsid w:val="00D6092E"/>
    <w:rsid w:val="00D620BB"/>
    <w:rsid w:val="00D6351E"/>
    <w:rsid w:val="00D77022"/>
    <w:rsid w:val="00D90C2F"/>
    <w:rsid w:val="00D95F18"/>
    <w:rsid w:val="00DA1CFA"/>
    <w:rsid w:val="00DA3707"/>
    <w:rsid w:val="00DC5F0D"/>
    <w:rsid w:val="00DC6192"/>
    <w:rsid w:val="00DC7CAD"/>
    <w:rsid w:val="00DD46F2"/>
    <w:rsid w:val="00DD4A28"/>
    <w:rsid w:val="00DD76AB"/>
    <w:rsid w:val="00DE11C0"/>
    <w:rsid w:val="00DF35E9"/>
    <w:rsid w:val="00E026B1"/>
    <w:rsid w:val="00E035BD"/>
    <w:rsid w:val="00E07988"/>
    <w:rsid w:val="00E15C8A"/>
    <w:rsid w:val="00E24F3B"/>
    <w:rsid w:val="00E27130"/>
    <w:rsid w:val="00E34608"/>
    <w:rsid w:val="00E41445"/>
    <w:rsid w:val="00E57900"/>
    <w:rsid w:val="00E61C71"/>
    <w:rsid w:val="00E677BB"/>
    <w:rsid w:val="00EA6771"/>
    <w:rsid w:val="00EC14F0"/>
    <w:rsid w:val="00EC5760"/>
    <w:rsid w:val="00ED4703"/>
    <w:rsid w:val="00EE305C"/>
    <w:rsid w:val="00EE39B6"/>
    <w:rsid w:val="00EE6B31"/>
    <w:rsid w:val="00EF2A00"/>
    <w:rsid w:val="00EF2E78"/>
    <w:rsid w:val="00F004BC"/>
    <w:rsid w:val="00F01FB3"/>
    <w:rsid w:val="00F1596F"/>
    <w:rsid w:val="00F20EA1"/>
    <w:rsid w:val="00F33340"/>
    <w:rsid w:val="00F34885"/>
    <w:rsid w:val="00F35D86"/>
    <w:rsid w:val="00F43F29"/>
    <w:rsid w:val="00F4556B"/>
    <w:rsid w:val="00F47185"/>
    <w:rsid w:val="00F511F2"/>
    <w:rsid w:val="00F56C1C"/>
    <w:rsid w:val="00F83F47"/>
    <w:rsid w:val="00F84E39"/>
    <w:rsid w:val="00FB018F"/>
    <w:rsid w:val="00FC3068"/>
    <w:rsid w:val="00FF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96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E0965"/>
    <w:rPr>
      <w:color w:val="0000FF"/>
      <w:u w:val="single"/>
    </w:rPr>
  </w:style>
  <w:style w:type="paragraph" w:styleId="a5">
    <w:name w:val="header"/>
    <w:basedOn w:val="a"/>
    <w:link w:val="Char"/>
    <w:uiPriority w:val="99"/>
    <w:unhideWhenUsed/>
    <w:rsid w:val="00251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173E"/>
    <w:rPr>
      <w:sz w:val="18"/>
      <w:szCs w:val="18"/>
    </w:rPr>
  </w:style>
  <w:style w:type="paragraph" w:styleId="a6">
    <w:name w:val="footer"/>
    <w:basedOn w:val="a"/>
    <w:link w:val="Char0"/>
    <w:uiPriority w:val="99"/>
    <w:unhideWhenUsed/>
    <w:rsid w:val="0025173E"/>
    <w:pPr>
      <w:tabs>
        <w:tab w:val="center" w:pos="4153"/>
        <w:tab w:val="right" w:pos="8306"/>
      </w:tabs>
      <w:snapToGrid w:val="0"/>
      <w:jc w:val="left"/>
    </w:pPr>
    <w:rPr>
      <w:sz w:val="18"/>
      <w:szCs w:val="18"/>
    </w:rPr>
  </w:style>
  <w:style w:type="character" w:customStyle="1" w:styleId="Char0">
    <w:name w:val="页脚 Char"/>
    <w:basedOn w:val="a0"/>
    <w:link w:val="a6"/>
    <w:uiPriority w:val="99"/>
    <w:rsid w:val="002517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96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E0965"/>
    <w:rPr>
      <w:color w:val="0000FF"/>
      <w:u w:val="single"/>
    </w:rPr>
  </w:style>
  <w:style w:type="paragraph" w:styleId="a5">
    <w:name w:val="header"/>
    <w:basedOn w:val="a"/>
    <w:link w:val="Char"/>
    <w:uiPriority w:val="99"/>
    <w:unhideWhenUsed/>
    <w:rsid w:val="00251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5173E"/>
    <w:rPr>
      <w:sz w:val="18"/>
      <w:szCs w:val="18"/>
    </w:rPr>
  </w:style>
  <w:style w:type="paragraph" w:styleId="a6">
    <w:name w:val="footer"/>
    <w:basedOn w:val="a"/>
    <w:link w:val="Char0"/>
    <w:uiPriority w:val="99"/>
    <w:unhideWhenUsed/>
    <w:rsid w:val="0025173E"/>
    <w:pPr>
      <w:tabs>
        <w:tab w:val="center" w:pos="4153"/>
        <w:tab w:val="right" w:pos="8306"/>
      </w:tabs>
      <w:snapToGrid w:val="0"/>
      <w:jc w:val="left"/>
    </w:pPr>
    <w:rPr>
      <w:sz w:val="18"/>
      <w:szCs w:val="18"/>
    </w:rPr>
  </w:style>
  <w:style w:type="character" w:customStyle="1" w:styleId="Char0">
    <w:name w:val="页脚 Char"/>
    <w:basedOn w:val="a0"/>
    <w:link w:val="a6"/>
    <w:uiPriority w:val="99"/>
    <w:rsid w:val="002517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zcj@ahedu.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1281</Characters>
  <Application>Microsoft Office Word</Application>
  <DocSecurity>0</DocSecurity>
  <Lines>10</Lines>
  <Paragraphs>3</Paragraphs>
  <ScaleCrop>false</ScaleCrop>
  <Company>微软中国</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3</cp:revision>
  <dcterms:created xsi:type="dcterms:W3CDTF">2018-03-26T01:04:00Z</dcterms:created>
  <dcterms:modified xsi:type="dcterms:W3CDTF">2018-03-26T01:26:00Z</dcterms:modified>
</cp:coreProperties>
</file>