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ascii="宋体" w:hAnsi="宋体" w:cs="宋体"/>
          <w:color w:val="000000"/>
        </w:rPr>
      </w:pPr>
      <w:bookmarkStart w:id="0" w:name="_Toc160007335"/>
      <w:bookmarkStart w:id="1" w:name="_Hlk159570609"/>
      <w:bookmarkStart w:id="2" w:name="_Hlk181779216"/>
      <w:r>
        <w:rPr>
          <w:rFonts w:hint="eastAsia" w:ascii="宋体" w:hAnsi="宋体" w:cs="宋体"/>
          <w:color w:val="000000"/>
        </w:rPr>
        <w:t>采购需求</w:t>
      </w:r>
      <w:bookmarkEnd w:id="0"/>
      <w:bookmarkEnd w:id="1"/>
      <w:bookmarkStart w:id="6" w:name="_GoBack"/>
      <w:bookmarkEnd w:id="6"/>
    </w:p>
    <w:p>
      <w:pPr>
        <w:spacing w:after="120" w:line="360" w:lineRule="auto"/>
        <w:rPr>
          <w:rFonts w:hint="eastAsia" w:ascii="宋体" w:hAnsi="宋体" w:cs="宋体"/>
          <w:b/>
          <w:bCs/>
        </w:rPr>
      </w:pPr>
      <w:bookmarkStart w:id="3" w:name="_Toc7241"/>
      <w:bookmarkStart w:id="4" w:name="_Toc54939199"/>
      <w:r>
        <w:rPr>
          <w:rFonts w:hint="eastAsia" w:ascii="宋体" w:hAnsi="宋体" w:cs="宋体"/>
          <w:b/>
          <w:bCs/>
        </w:rPr>
        <w:t>一、</w:t>
      </w:r>
      <w:r>
        <w:rPr>
          <w:rFonts w:hint="eastAsia"/>
          <w:b/>
          <w:bCs/>
          <w:szCs w:val="20"/>
        </w:rPr>
        <w:t>货物需求一览表</w:t>
      </w:r>
    </w:p>
    <w:tbl>
      <w:tblPr>
        <w:tblStyle w:val="27"/>
        <w:tblW w:w="9978" w:type="dxa"/>
        <w:jc w:val="center"/>
        <w:tblLayout w:type="fixed"/>
        <w:tblCellMar>
          <w:top w:w="0" w:type="dxa"/>
          <w:left w:w="108" w:type="dxa"/>
          <w:bottom w:w="0" w:type="dxa"/>
          <w:right w:w="108" w:type="dxa"/>
        </w:tblCellMar>
      </w:tblPr>
      <w:tblGrid>
        <w:gridCol w:w="663"/>
        <w:gridCol w:w="1525"/>
        <w:gridCol w:w="1312"/>
        <w:gridCol w:w="3625"/>
        <w:gridCol w:w="609"/>
        <w:gridCol w:w="629"/>
        <w:gridCol w:w="949"/>
        <w:gridCol w:w="666"/>
      </w:tblGrid>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序号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17"/>
              </w:tabs>
              <w:jc w:val="center"/>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b/>
                <w:bCs/>
                <w:color w:val="000000" w:themeColor="text1"/>
                <w:sz w:val="18"/>
                <w:szCs w:val="18"/>
                <w:lang w:eastAsia="zh-CN"/>
                <w14:textFill>
                  <w14:solidFill>
                    <w14:schemeClr w14:val="tx1"/>
                  </w14:solidFill>
                </w14:textFill>
              </w:rPr>
              <w:t>课程名称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货物名称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技术</w:t>
            </w:r>
            <w:r>
              <w:rPr>
                <w:rFonts w:hint="eastAsia" w:ascii="宋体" w:hAnsi="宋体" w:cs="宋体"/>
                <w:b/>
                <w:bCs/>
                <w:color w:val="000000" w:themeColor="text1"/>
                <w:sz w:val="18"/>
                <w:szCs w:val="18"/>
                <w:lang w:val="en-US" w:eastAsia="zh-CN"/>
                <w14:textFill>
                  <w14:solidFill>
                    <w14:schemeClr w14:val="tx1"/>
                  </w14:solidFill>
                </w14:textFill>
              </w:rPr>
              <w:t>要求</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单位</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单价</w:t>
            </w:r>
            <w:r>
              <w:rPr>
                <w:rFonts w:hint="eastAsia" w:ascii="宋体" w:hAnsi="宋体" w:eastAsia="宋体" w:cs="宋体"/>
                <w:b/>
                <w:bCs/>
                <w:color w:val="000000" w:themeColor="text1"/>
                <w:sz w:val="18"/>
                <w:szCs w:val="18"/>
                <w:lang w:val="en-US" w:eastAsia="zh-CN"/>
                <w14:textFill>
                  <w14:solidFill>
                    <w14:schemeClr w14:val="tx1"/>
                  </w14:solidFill>
                </w14:textFill>
              </w:rPr>
              <w:t>限价（元）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37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园林景观设计与施工综合实训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清水砖</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建筑用水泥砖，标准砖，240*115*53mm，强度不低于15MPA（MU15）平整高密，不易粉碎，尺寸误差2mm内。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园林景观设计与施工综合实训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一次性防尘口罩</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防尘，独立包装，50只/盒。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园林景观设计与施工综合实训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自攻螺丝</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十字平头自攻螺丝，彩锌加硬，M5*50即粗度5mm，长度50mm。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斤</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园林景观设计与施工综合实训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自攻螺丝</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十字平头自攻螺丝，彩锌加硬，M5*30即粗度5mm，长度30mm。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斤</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园林景观设计与施工综合实训</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劳保护目镜</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防雾，防尘，一体式全景镜片，聚碳酸酯高清镜片，可戴近视眼镜。</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园林规划设计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A3马克笔专用纸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加厚180g，100张/包。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1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园林规划设计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图纸打印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A4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两线激光水平仪</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绿光红外线水平仪，4400毫安电池*2</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面板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樟子松防腐木，20*90*4000mm，没有裂纹，光滑、平整，通直没有穿透性木纹节疤，含水率正常。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龙骨</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樟子松防腐木，40*60*4000mm，没有裂纹，光滑、平整，通直没有穿透性木纹节疤，含水率正常。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抹布</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纯棉吸水耐磨，不小于72*34规格。</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条</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建筑用放线线卷</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白色，3mm,结实均匀,每卷不少于500M。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牛筋桶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容量10L，黑色。宽28厘米，高20.5厘米，底21.5厘米。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PVC泡沫板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0.7*60*60mm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园林工程施工</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PVC泡沫板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0.5*60*60mm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双氧水</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10%,500ml/瓶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玻璃量杯带柄、盖</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塑料量杯带柄</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3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陶制花盆</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口径15厘米，高度13厘米，带托</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草木灰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优质稻壳碳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斤</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毫米刻度尺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20厘米长</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园林植物有害生物防治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自封袋</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7*10cm（100个）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园林植物有害生物防治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自封袋</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14*20cm（100个）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园林植物有害生物防治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昆虫捕虫夹</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大号绿色昆虫剪刀夹</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园林植物有害生物防治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75%酒精消毒液</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500ml/瓶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园林植物有害生物防治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8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园林植物有害生物防治</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手工白胶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PVC泡沫板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40CM*60CM*1CM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热熔枪</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20W功率热熔枪+10支热熔棒</w:t>
            </w:r>
          </w:p>
        </w:tc>
        <w:tc>
          <w:tcPr>
            <w:tcW w:w="60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透明模型手工胶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马克笔</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双头酒精油性马克笔景观园林60色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沙盘景观草皮纸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浅绿色草皮纸35*100CM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沙盘仿真草粉</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草粉5mm野地绿400ml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沙盘花卉植物仿真花簇</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深草灌木花簇30株/片，株高10mm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沙盘灌木模型花丛</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玫红色高3.5cm*3个，紫色高3.5cm*3个，橙黄高3.5cm*3个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2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沙盘景观场景仿真铁丝树</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樱花树6.5cm*4个，枫树9cm黄色红花*3个，竹10cm*15个，果树白色绿花9cm*5个，TCC成品树14cm*5个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园林植物造景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雪糕棒diy模型材料</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93*10mm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服装立体裁剪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白坯布</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100%棉，平纹组织，中厚200克，本白，幅宽140CM-150CM。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服装立体裁剪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服装立体裁剪人台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160/84A，胸围84厘米，肩宽38厘米，腰围64厘米，臀围90 厘米，铸铁三角底座，外包棉布，内胆PVC，支架可调节高度。</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服装立体裁剪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人型模特架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28厘米白模特，胸围13.5厘米，腰围9厘米，臀围14厘米，塑料材质。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服装立体裁剪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立体裁剪1/2教学小人台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米白色外层，肩宽19厘米，胸围42厘米，腰围32厘米，臀围49厘米，圆形金属头盖，金属臂根，金属支架，圆形底盘。</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服装立体裁剪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立体裁剪标记线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红色，宽度2毫米，长度40米每卷，纸质塑料芯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服装立体裁剪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立体裁剪标记线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蓝色，宽度2毫米，长度40米每卷，纸质塑料芯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白坯布</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100%棉，平纹组织，中厚200克，本白，幅宽140CM-150CM。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丝绒线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灰蓝,牡丹红,梅紫色,金黄色,米黄色,银灰色,中国蓝,中国红,棕色,香槟色。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宝塔线(缝纫线)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402家用彩色缝纫线,黑色,本白色,大红色,浅卡其,藕色,浅绿,香槟色。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保色铜丝</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FF0000"/>
                <w:sz w:val="18"/>
                <w:szCs w:val="18"/>
              </w:rPr>
            </w:pPr>
            <w:r>
              <w:rPr>
                <w:rFonts w:hint="eastAsia" w:ascii="宋体" w:hAnsi="宋体" w:eastAsia="宋体" w:cs="宋体"/>
                <w:i w:val="0"/>
                <w:iCs w:val="0"/>
                <w:color w:val="000000"/>
                <w:kern w:val="0"/>
                <w:sz w:val="18"/>
                <w:szCs w:val="18"/>
                <w:u w:val="none"/>
                <w:lang w:val="en-US" w:eastAsia="zh-CN" w:bidi="ar"/>
              </w:rPr>
              <w:t>0.4K金色,银色,0.3K金色,银色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可旋转胸针一字针托</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FF0000"/>
                <w:sz w:val="18"/>
                <w:szCs w:val="18"/>
              </w:rPr>
            </w:pPr>
            <w:r>
              <w:rPr>
                <w:rFonts w:hint="eastAsia" w:ascii="宋体" w:hAnsi="宋体" w:eastAsia="宋体" w:cs="宋体"/>
                <w:i w:val="0"/>
                <w:iCs w:val="0"/>
                <w:color w:val="000000"/>
                <w:kern w:val="0"/>
                <w:sz w:val="18"/>
                <w:szCs w:val="18"/>
                <w:u w:val="none"/>
                <w:lang w:val="en-US" w:eastAsia="zh-CN" w:bidi="ar"/>
              </w:rPr>
              <w:t>14K包金保色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0.5cm扣条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FF0000"/>
                <w:sz w:val="18"/>
                <w:szCs w:val="18"/>
              </w:rPr>
            </w:pPr>
            <w:r>
              <w:rPr>
                <w:rFonts w:hint="eastAsia" w:ascii="宋体" w:hAnsi="宋体" w:eastAsia="宋体" w:cs="宋体"/>
                <w:i w:val="0"/>
                <w:iCs w:val="0"/>
                <w:color w:val="000000"/>
                <w:kern w:val="0"/>
                <w:sz w:val="18"/>
                <w:szCs w:val="18"/>
                <w:u w:val="none"/>
                <w:lang w:val="en-US" w:eastAsia="zh-CN" w:bidi="ar"/>
              </w:rPr>
              <w:t>0.5CM宽扣条奶白色,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3mm实色乳色炫彩法式刺绣AB幻彩圆形平珠片</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FF0000"/>
                <w:sz w:val="18"/>
                <w:szCs w:val="18"/>
              </w:rPr>
            </w:pPr>
            <w:r>
              <w:rPr>
                <w:rFonts w:hint="eastAsia" w:ascii="宋体" w:hAnsi="宋体" w:eastAsia="宋体" w:cs="宋体"/>
                <w:i w:val="0"/>
                <w:iCs w:val="0"/>
                <w:color w:val="000000"/>
                <w:kern w:val="0"/>
                <w:sz w:val="18"/>
                <w:szCs w:val="18"/>
                <w:u w:val="none"/>
                <w:lang w:val="en-US" w:eastAsia="zh-CN" w:bidi="ar"/>
              </w:rPr>
              <w:t>4mmWU7浅蓝彩，4mmWU绿色系各1克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超优4mm国风水墨晕染玻璃米珠</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FF0000"/>
                <w:sz w:val="18"/>
                <w:szCs w:val="18"/>
              </w:rPr>
            </w:pPr>
            <w:r>
              <w:rPr>
                <w:rFonts w:hint="eastAsia" w:ascii="宋体" w:hAnsi="宋体" w:eastAsia="宋体" w:cs="宋体"/>
                <w:i w:val="0"/>
                <w:iCs w:val="0"/>
                <w:color w:val="000000"/>
                <w:kern w:val="0"/>
                <w:sz w:val="18"/>
                <w:szCs w:val="18"/>
                <w:u w:val="none"/>
                <w:lang w:val="en-US" w:eastAsia="zh-CN" w:bidi="ar"/>
              </w:rPr>
              <w:t>水墨03，水墨08，水墨06各50克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方形法式绣架工具套装</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松木款绣架(大小框)  外框(48*35cm),内框(43*28cm)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非遗宋锦面料</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20片精选花色(宋锦云锦香云纱等)</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四分bjd娃娃Calis袖雪中世纪田园风向日葵女娃全套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Calis袖雪中世纪田园风向日葵女娃全套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娃衣</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古风香囊空袋汉服压襟挂件bjd娃衣  缠枝纹,如意海棠纹各1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胶膜防水拉链</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5号进口胶膜防水双向拉链 羽绒服外套户外运动冲锋衣拉链  黑色110CM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彩色裁衣划粉</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裁缝专用服装布料裁剪划粉片制衣缝纫工具记号粉   彩色20片装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蓝印花布</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蓝印花布纯棉蓝花布中国民族风复古服装面料  吉祥鸟</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盘扣压襟</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旗袍盘扣挂件新中式胸针压襟挂饰竹叶国风古典淡雅气质配饰流苏</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波浪牙剪刀</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锁边剪刀裁缝专用裁布料花剪狗牙剪面料专业锯齿修线头小剪刀</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三角牙剪刀</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锁边剪刀裁缝专用裁布料花剪狗牙剪面料专业锯齿修线头小剪刀</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7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构成基础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色粉</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综合基础色 80 色，短支（半支）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构成基础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裁纸刀</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七合一（直线、虚线、折线、曲线、波浪、维多利亚、点状线）</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构成基础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月猫印台</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GD77、GD81、GD78、GD15、GD92、GD74、GD58、GD79、GD36、GD57、GD74、GD34、GD31、GD33、MD900、MD808、MD800、MD607、MD507、MD504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构成基础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速写本</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XL 素描本，90g，A4上下翻，120张/本。</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本</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构成基础</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 孔活页打孔器</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4mm 打孔，5mm 进纸深度，孔间距 19mm。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服装与服饰品材料应用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面料样品册</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包含棉、麻、丝、毛以及化学纤维，约100种面料。</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本</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服装款式设计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马克笔</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二代标准色120色</w:t>
            </w:r>
            <w:r>
              <w:rPr>
                <w:rStyle w:val="75"/>
                <w:rFonts w:hint="eastAsia" w:ascii="宋体" w:hAnsi="宋体" w:eastAsia="宋体" w:cs="宋体"/>
                <w:sz w:val="18"/>
                <w:szCs w:val="18"/>
                <w:lang w:val="en-US" w:eastAsia="zh-CN" w:bidi="ar"/>
              </w:rPr>
              <w:t>➕</w:t>
            </w:r>
            <w:r>
              <w:rPr>
                <w:rStyle w:val="74"/>
                <w:rFonts w:hint="eastAsia" w:ascii="宋体" w:hAnsi="宋体" w:eastAsia="宋体" w:cs="宋体"/>
                <w:sz w:val="18"/>
                <w:szCs w:val="18"/>
                <w:lang w:val="en-US" w:eastAsia="zh-CN" w:bidi="ar"/>
              </w:rPr>
              <w:t>亚克力盒子，油性笔。</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绘图纸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服装打版纸专用纸手工立体裁剪打板设计半透明临摹图拷贝纸卷白纸（宽90㎝*长50米）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60cm放码尺（两面均为厘米）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0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12-260大刀尺（圆形刀尺）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5808-L型直角尺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服装打版云尺20/25/30全套</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多功能服装尺6501</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服装打版尺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逗号型曲线尺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牛皮纸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卡纸荷兰牛皮卡纸手工硬卡纸（4可开250g牛皮纸*48张）</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服装结构设计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手缝针</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手缝针拼布缝合组合套57-306（粉色拼布用）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服装纸样设计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白板笔</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白板笔：晨光可擦白板笔（黑色10支+红色10支+蓝色10支）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服装纸样设计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剪刀</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333333"/>
                <w:kern w:val="0"/>
                <w:sz w:val="18"/>
                <w:szCs w:val="18"/>
                <w:u w:val="none"/>
                <w:lang w:val="en-US" w:eastAsia="zh-CN" w:bidi="ar"/>
              </w:rPr>
              <w:t>白色剪刀，21厘米 拼布裁缝剪刀 含盖 型号36-653/654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服装纸样设计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彩色卡纸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A3，250克 15色各两张（30张）</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服装纸样设计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强力磁扣</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强力磁铁吸铁石教学图钉黑板磁性磁扣书画强磁吸力磁钉磁吸固定器（中号混色）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50个/组</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服装纸样设计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牛皮纸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60cm*30米（120g）整卷牛皮纸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成衣工艺设计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透明收纳箱</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长53CM，宽38Cm,高32.5CM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挂衣架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双层，长150高180，奶白色 带轮子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侧挂杆</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加厚不锈钢拉丝80长150高</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鞋架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横版正开，硬后盖，承重强 高透面板47.5码透明，共30个</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鸭舌帽</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M(56-58cm)米色【子母P】</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鸭舌帽</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M(56-58cm)粉色【子母P】</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鸭舌帽</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M(56-58cm)刺绣灰色【气质质感 宽帽檐】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鸭舌帽</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M(56-58cm)卡其色【气质质感 宽帽檐】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鸭舌帽</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M(59-61m)宝蓝色【子母P】</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鸭舌帽</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M(59-61m)米色【子母P】</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仿真桌面装饰摆件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尤加利 长15CM 高24CM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1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仿真桌面装饰摆件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雪松蕾长22CM高25CM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8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仿真桌面装饰摆件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塔草长15CM高24CM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9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仿真桌面装饰摆件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金钱叶长16CM高23CM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陈列托盘</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首饰托盘 RP003正圆 米白色（25CM)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8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陈列托盘</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首饰托盘 RP003正圆 墨绿色（25CM)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陈列托盘</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首饰托盘 RP003正圆 黑色（25CM)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陈列托盘</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首饰托盘 RP003正圆 深蓝色（25CM)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陈列托盘</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首饰托盘 RP003正圆 粉色（25CM)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收纳箱</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象牙白【茶色抽屉】5层带轮滑</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头模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男麻布+加高＋圆木底座（可插针）高48CM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头模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女麻布+加高＋圆木底座（可插针）高48CM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服装陈列设计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橡皮筋</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（乳胶圈）（50g/桶）约130根</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亚硝酸盐氮显色剂显色液</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洗耳球</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酒石酸钾钠</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纳氏试剂</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碘化汞法500ml/瓶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醋酸钠</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盐酸羟胺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100g，分析纯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邻二氮菲（邻菲罗啉）</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分析纯，5g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比色管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25mL,普通</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擦镜纸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50张/本</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本</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标签纸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14*24mm，红色</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定性滤纸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12.5cm，快速</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玻璃珠</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3-4mm，500g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仪器分析</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原子荧光光度计进样针</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AFS-9320,5根/盒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环境工程原理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五水合硫酸铜</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500g，分析纯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环境工程原理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碳酸氢铵</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500g，分析纯</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环境工程原理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pH试纸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1-14 80张/本</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本</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环境工程原理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三角漏斗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短颈50mm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环境工程原理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定性滤纸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12.5cm，快速</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环境工程原理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酸碱通用滴定管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透明 50mL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环境工程原理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丁腈手套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 100只/盒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一次性培养皿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90*15mm 10套/袋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高氏一号培养基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250g/瓶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光面载玻片</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50片/盒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盖玻片</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20mm，100片/盒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革兰氏染色剂</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20mL，4瓶/盒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不锈钢涂布棒</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接种环</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1mm，10根/包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细菌真菌微生物标本切片套装</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10片装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环境微生物</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丁腈手套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 100只/盒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固体废物处理与处置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楠木粘粉</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固体废物处理与处置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铁牌模具（香牌模具）</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铁质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有机化学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石英砂</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8-16目（2-3.5mm）颗粒（2.5kg）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有机化学</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活性炭</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4mm颗粒（25kg）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插花与花艺设计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鲜花</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洋桔梗（香槟色，0.6kg）4把，康乃馨（粉钻）20枝/扎 4把，玫瑰（艾莎）20枝/扎 2把，尤加利叶（细叶）3把，百合（亚百合）10枝/扎，2扎</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插花与花艺设计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鲜花</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散尾叶（20枝/扎） 1扎，剑兰10枝/扎 ，2扎，洋桔梗（香槟色，0.6kg）4把，玫瑰（艾莎）20枝/扎 2把，康乃馨（粉钻）20枝/扎 4把，尤加利叶（细叶）2把，百合（亚百合）10枝/扎，1扎</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插花与花艺设计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鲜花</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大飞燕（浅蓝色），4扎，多头小菊，2扎，多头玫，2扎，一叶兰 2扎</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插花与花艺设计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花泥</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24块/箱</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采样铲</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9寸，不锈钢，镜面抛光，铲面粉，杂粮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面粉</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5kg/包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密封袋</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22*32，200个/份</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离心管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50毫升，螺口尖底，可高速离心旋转，25个/袋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移液器</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0.2mL，手动可调式移液器，量程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20-200μL，随机误差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±0.30μL ±0.15% | ±0.30μL ±0.30% | ±0.20μL ±1.00%，可拆卸式组件便于维护，使用附件工具，能方便快捷的进行校准和维修。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移液器</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5mL，手动可调式移液器，量程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1000-5000μL，随机误差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±7.50μL ±0.15% | ±7.50μL ±0.30% | ±3.00μL ±0.30%，可拆卸式组件便于维护，使用附件工具，能方便快捷的进行校准和维修。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移液器</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1mL，手动可调式移液器，量程100-1000μL，随机误差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±2.00μL ±0.20% | ±1.25μL ±0.25% | ±0.70μL ±0.70%，可拆卸式组件便于维护，使用附件工具，能方便快捷的进行校准和维修。</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进样小瓶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2ml螺口透明玻璃进样瓶,带刻度，规格：100个/盒，带刻度和书写处,方便观察和标识，瓶口直径9mm,方便配合自动进样器使用，含一字预切口盖垫。</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一次性油系滤器 100个 13mm 0.22u</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个/盒，13mm，孔径0.22u，带无菌包装，滤膜材质：疏水性聚四氟乙烯（PTFE）或等效耐油性材料，滤器结构：单层膜结构，带独立无菌包装，化学兼容性：需兼容常见有机溶剂（如正己烷、乙酸乙酯、甲醇等）及油性溶液，孔径精度：0.22μm±0.02μm，微生物截留率：≥99.99%，流速要求：在25℃、0.1MPa压力下，纯水初始流速≥2.0mL/min，耐压强度：≥0.3MPa</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注射器</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3mL,100个/包，带针头</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枪头</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5ml袋装吸头，规格：50支/包，采用高品质聚丙烯材质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袋装,非无菌,可高温高压灭菌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完美适配移液器使用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丁腈手套，100只/盒，L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一次性手套，100只/盒，L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一次性口罩</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100只/盒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农药残留检测试剂试纸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果蔬检测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C18</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50g/瓶，固相萃取柱色谱填料</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65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psa</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50g/瓶，固相萃取柱色谱填料</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2ml圆底带锁扣连盖离心管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2mL,BS-20-M，500个/包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农产品质量检测技术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氮气</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高纯氮气</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酒精</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75％医用酒精</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500ml容量</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8.23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1000ml容量</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镊子</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胶头滴管</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移液枪</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100-1000微克量程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移液枪枪头</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1000微克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吲哚乙酸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赤霉素（GA3）</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6-苄氨基嘌呤 （6-ba）</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玉米素 ZT</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吲哚丁酸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激动素（6-KT）</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吸头盒</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1000微克</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萘乙酸 NAA</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医用手套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100只装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医用口罩</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100只装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植物组织培养技术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金线莲组培苗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30株/瓶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果树生产技术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有机肥</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50斤</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果树生产技术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复合肥</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50斤</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果树生产技术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修枝剪</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果树生产技术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白色塑料水桶</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蔬菜种子</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大白菜种子10g；鲜甜奶白菜10g；小叶雪里蕻10g；菠菜种子5g；香菜种子5g；子罗莎生菜2g；大叶荠菜5g；大速生生菜种子10g；结球生菜种子10g；绿宝石西蓝花种子10g；乌塌菜20g；结球甘蓝种子10g；花椰菜种子10g；黄心乌种子10g；小叶茼蒿10g；青头萝卜种子20g；胡萝卜种子10g；紫宝洋葱种子5g；四季小香芹种子10g；碧玉莴苣种子5g；芦笋100根；蒜瓣5kg；紫韭菜根100棵</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丁腈手套，100只/盒，M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定性滤纸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直径11CM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游标卡尺</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量程：150mm；分度值0.02mm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培养皿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90*15mm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插地牌</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高30cm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记号笔</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黑色马克笔</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500ml容量</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8.23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量筒</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500ml容量</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纱布块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50*50CM*2层</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尼龙扎带</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长度；宽度</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蔬菜生产技术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竹竿</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粗1.2cm；长1.5m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调和油</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标签纸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每张32枚，</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频震式诱虫黑光灯</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防水，自动光控、雨控，双重电网</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束口，单层，长45公分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3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束口，加绒，长45公分</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双</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松木标本夹</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50*40cm,木条宽度30mm,厚度10mm,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付</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A3</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草纸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一刀60张，40*50cm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刀</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棉绳</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A4</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纱布卷</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10m*80cm</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吸水纸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每包100抽</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擦镜纸</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10*7.5cm，100张/本</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本</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蔬菜</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土豆、红辣椒、紫茄子、洋葱、白菜、青辣椒、每样5斤</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斤</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8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纱布块</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8*10cm，每袋5片，医用、无菌独立装</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1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5%氢氧化钡溶液</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1000ml</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6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酚酞指示剂</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100毫升</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77"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链条密码锁</w:t>
            </w:r>
          </w:p>
        </w:tc>
        <w:tc>
          <w:tcPr>
            <w:tcW w:w="3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中号</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62" w:hRule="atLeast"/>
          <w:jc w:val="center"/>
        </w:trPr>
        <w:tc>
          <w:tcPr>
            <w:tcW w:w="6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216</w:t>
            </w:r>
          </w:p>
        </w:tc>
        <w:tc>
          <w:tcPr>
            <w:tcW w:w="15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一次性手套</w:t>
            </w:r>
          </w:p>
        </w:tc>
        <w:tc>
          <w:tcPr>
            <w:tcW w:w="36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白色丁腈手套，100只/盒</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87"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口罩</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无菌独立装</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16"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小菜蛾卵</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苏云金杆菌</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0.3%苦参碱水剂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200g</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溴氰菊酯乳油（敌杀死）</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25g/L  80mL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Style w:val="74"/>
                <w:rFonts w:hint="eastAsia" w:ascii="宋体" w:hAnsi="宋体" w:eastAsia="宋体" w:cs="宋体"/>
                <w:sz w:val="18"/>
                <w:szCs w:val="18"/>
                <w:lang w:val="en-US" w:eastAsia="zh-CN" w:bidi="ar"/>
              </w:rPr>
              <w:t>4%</w:t>
            </w:r>
            <w:r>
              <w:rPr>
                <w:rStyle w:val="76"/>
                <w:rFonts w:hint="eastAsia" w:ascii="宋体" w:hAnsi="宋体" w:eastAsia="宋体" w:cs="宋体"/>
                <w:sz w:val="18"/>
                <w:szCs w:val="18"/>
                <w:lang w:val="en-US" w:eastAsia="zh-CN" w:bidi="ar"/>
              </w:rPr>
              <w:t>啶磺草胺可溶性液剂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40%丙硫菌唑·戊唑醇悬浮剂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400g</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22.4%螺虫乙酯悬浮剂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25%三唑酮可湿性粉剂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100g</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30%二氯吡啶酸水剂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250g</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33%多杀菌素·杀虫环</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100ml 可分散油悬浮剂</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5%高效氯氰菊酯烟剂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6枚</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一次性培养皿，9cm</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90mm，500个/箱</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滤纸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9cm   100张/盒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镊子</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16cm  圆直头</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高粱种子</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小麦种子</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黄瓜种子</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油菜种子</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5斤</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洗耳球</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30ml小号</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农药应用技术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洗手液</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除菌洗手液</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规格100mL/1瓶,现混现用，适用于悬浮剂、、乳油、水剂、水乳剂、微乳剂，亩喷洒药液量10-15毫升，可与杀菌剂，杀虫剂，除草剂，叶面肥混用</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橙皮精油飞防助剂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100毫升/瓶，新型植物成分橙皮，可采用本品1000—1500倍液，配合农药或者叶面肥喷雾使用，单独杀虫使用：采用本品150-300倍液单独喷雾使用，适用大田、瓜果、蔬菜药材类</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100毫升/瓶，5瓶/份，植物油原料，每亩喷雾药液量500-1000毫升</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青皮精油助剂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100克/瓶，5瓶/份，植物精油混合增效剂，青皮，高浓缩，水剂，保质期3年</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1000毫升/瓶，飞防减施增效助剂，抗蒸发，抗漂移，促沉降，高渗透，剂型：水剂，按照10-20毫升/亩添加到喷雾中</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100毫升/瓶，抗漂移、耐蒸发、促沉降，适用于悬浮剂、乳油、水剂、水乳剂、微乳剂等农药</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yellow"/>
                <w14:textFill>
                  <w14:solidFill>
                    <w14:schemeClr w14:val="tx1"/>
                  </w14:solidFill>
                </w14:textFill>
              </w:rPr>
            </w:pPr>
            <w:bookmarkStart w:id="5" w:name="OLE_LINK1"/>
            <w:r>
              <w:rPr>
                <w:rFonts w:hint="eastAsia" w:ascii="宋体" w:hAnsi="宋体" w:eastAsia="宋体" w:cs="宋体"/>
                <w:i w:val="0"/>
                <w:iCs w:val="0"/>
                <w:color w:val="000000"/>
                <w:kern w:val="0"/>
                <w:sz w:val="18"/>
                <w:szCs w:val="18"/>
                <w:highlight w:val="none"/>
                <w:u w:val="none"/>
                <w:lang w:val="en-US" w:eastAsia="zh-CN" w:bidi="ar"/>
              </w:rPr>
              <w:t>飞</w:t>
            </w:r>
            <w:r>
              <w:rPr>
                <w:rFonts w:hint="eastAsia" w:ascii="宋体" w:hAnsi="宋体" w:eastAsia="宋体" w:cs="宋体"/>
                <w:i w:val="0"/>
                <w:iCs w:val="0"/>
                <w:color w:val="000000"/>
                <w:kern w:val="0"/>
                <w:sz w:val="18"/>
                <w:szCs w:val="18"/>
                <w:u w:val="none"/>
                <w:lang w:val="en-US" w:eastAsia="zh-CN" w:bidi="ar"/>
              </w:rPr>
              <w:t>防</w:t>
            </w:r>
            <w:r>
              <w:rPr>
                <w:rFonts w:hint="eastAsia" w:ascii="宋体" w:hAnsi="宋体" w:eastAsia="宋体" w:cs="宋体"/>
                <w:i w:val="0"/>
                <w:iCs w:val="0"/>
                <w:color w:val="000000"/>
                <w:kern w:val="0"/>
                <w:sz w:val="18"/>
                <w:szCs w:val="18"/>
                <w:highlight w:val="none"/>
                <w:u w:val="none"/>
                <w:lang w:val="en-US" w:eastAsia="zh-CN" w:bidi="ar"/>
              </w:rPr>
              <w:t>助剂</w:t>
            </w:r>
            <w:bookmarkEnd w:id="5"/>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100毫升/瓶，螯合飞防助剂，解决酸碱、大中元素之间不能混配问题，每亩本品10-20毫升，配合肥料、药剂使用，适用于无人机、热烟雾机</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yellow"/>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1升/瓶，每亩10-20毫升用量，减少漂移，促沉降，耐雨水冲刷、提高雾化效果、促进湿润铺展性</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yellow"/>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丰助剂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100毫升/瓶，4瓶/份，喷施用量：每亩所需药液量+专用助剂10g+适量水，抗蒸发，促沉降，强粘附，防漂移，强雾化，耐冲刷，适用于大田和瓜果</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yellow"/>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主要成分：改性植物油~非离子表面活性剂，100毫升/瓶，适用于大田作物、经济作物、烟草、茶叶，25摄氏度以下使用5-10毫升</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飞防助剂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主要成分：脂肪酸甲酯乳油，使用剂量：10-15mL/亩，100毫升/瓶，微毒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无人机清洁剂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2.5升/瓶，适用于大疆无人机，送喷壶和刷子，成分：去离子水/表面活性剂/pH稳定剂/去污因子/污垢分散剂</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1000毫升</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大号，可装50斤水，高33cm,底部直径27cm,不含把直径35.5cm,加厚</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丙硫菌唑~戊唑醇</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总有效成分含量：40%，丙硫菌唑20%，戊唑醇20%，剂型：悬浮剂，500克/瓶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竹竿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长1.5m,粗3cm，20根/捆</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水敏雾滴试纸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35mm*110mm，100片/盒，配送雾滴分析软件，保质期2年</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柠檬酸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i w:val="0"/>
                <w:iCs w:val="0"/>
                <w:color w:val="auto"/>
                <w:kern w:val="0"/>
                <w:sz w:val="18"/>
                <w:szCs w:val="18"/>
                <w:u w:val="none"/>
                <w:lang w:val="en-US" w:eastAsia="zh-CN" w:bidi="ar"/>
              </w:rPr>
              <w:t>分析纯，</w:t>
            </w:r>
            <w:r>
              <w:rPr>
                <w:rFonts w:hint="eastAsia" w:ascii="宋体" w:hAnsi="宋体" w:eastAsia="宋体" w:cs="宋体"/>
                <w:i w:val="0"/>
                <w:iCs w:val="0"/>
                <w:color w:val="000000"/>
                <w:kern w:val="0"/>
                <w:sz w:val="18"/>
                <w:szCs w:val="18"/>
                <w:u w:val="none"/>
                <w:lang w:val="en-US" w:eastAsia="zh-CN" w:bidi="ar"/>
              </w:rPr>
              <w:t>100g/瓶，无水</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秤</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可称至30公斤，液晶显示</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量筒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2升，玻璃</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量杯</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5升，塑料，加厚</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风速仪</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风速测量范围：0~45m/s，解析度：0.01，最低起点值0.3，精度±3%±0.1，风量测量范围：CFM:0~999900ft/min,风温：温度测量范围：挡位：0~45℃，解析度0.1，准确度：±1℃，湿度测量范围：MIN/MAX=10~90，解析度0.1，精度±5%，测试条件90%RH不冷凝，工作电流：DESCRIPTION:MIN/MAX=15~20mA(背光灯不亮)，工作环境：温度：0~50℃，湿度：40~80%RH，电源：4节1.5V AAA碱性电池，外形尺寸：主机：73*38*194mm，副机：2100mm(拉长后)，产品净重：主机：212.9g(不含电池)。</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苄嘧·丙草胺</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总有效成分含量：40%，苄嘧磺隆4%，丙草胺36%，剂型：可分散油悬浮剂，750克/瓶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噻虫嗪</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总有效成分含量：30%，剂型：悬浮剂，500克/瓶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戊唑醇</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分析标准品，250mg/瓶，≥99%</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470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噻虫嗪</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分析标准品,HPLC≥98%，100mg/瓶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收纳箱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长64cm，宽44cm,高40cm,150L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手套</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一次性手套，100只/盒，L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一次性口罩</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100只/盒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手套</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丁腈手套，100只/盒，L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标签纸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长48mm，宽28mm,16枚/张，280张/份</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移液器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5mL，手动可调式移液器，量程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1000-5000μL，随机误差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±7.50μL ±0.15% | ±7.50μL ±0.30% | ±3.00μL ±0.30%，可拆卸式组件便于维护，使用附件工具，能方便快捷的进行校准和维修。</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双头夹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长16厘米，横夹宽8厘米，底部U型夹夹3厘米，中号，10个/份</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智能植保装备的使用与维护</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双面胶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宽1.2厘米，长9米/卷，24卷/份</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蝴蝶未展翅</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100只原蝶（多品种混发）</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作物常见病虫害图谱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60寸（90*135cm)背面带胶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60种有害生物图谱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60寸（90*135cm)背面带胶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白色实木相框画框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8寸（可放15.2*20.3cm）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279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蝴蝶标本摆件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随机15只不重复-配黑悬浮盒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大蓝闪蝶未展翅原蝶A1</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A1</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10只血漪蛱蝶（额外送一只）</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A1</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小菜蛾卵</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小菜蛾饲料</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0.25kg</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送饲料盒子</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拟谷盗</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送饲料盒子</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苏云金杆菌</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0.3%苦参碱水剂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200g</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玻璃培养皿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加厚200mm(10个）</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发芽盒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12*12</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保鲜膜</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免刀撕中号1卷共50米</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收纳箱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69*50*39cm（加厚带盖子）</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烧杯</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250毫升，玻璃</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农作物病虫害绿色防控技术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量筒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10毫升，玻璃</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松木标本夹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50*40cm,木条宽度30mm,厚度10mm,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付</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A3</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草纸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一刀60张，40*50cm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刀</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棉绳</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100米</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杂草和鼠害防治技术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A4</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一次性培养皿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9cm，500个/箱</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纱布卷</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80cm*5m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草纸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51*37cm，约248张/捆</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擦镜纸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10*7.5，50张/本</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本</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黄瓜霜霉病腊叶标本</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玻璃标本盒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稻曲病腊叶标本</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玻璃标本盒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稻胡麻斑病腊叶标本</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玻璃标本盒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棉花黄萎病腊叶标本</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玻璃标本盒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园艺病虫害绿色防控技术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稻纹枯病腊叶标本</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玻璃标本盒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亚硝酸盐氮显色剂显色液</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GB7493-87，500mL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DNS显色剂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研钵</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陶瓷、100mm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丁腈手套</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白色，100只/盒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PE手套</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盒装抽取式，200只/盒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标签纸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24枚红，100张/份</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医用口罩</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灭菌独立装，50只/盒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标液-铅（铅元素标准溶液）</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国家标准品，1000ug/mL，50mL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蝴蝶夹（滴定台用）</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单边、铝制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化学分析2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不锈钢圆凳</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高43cm，PU微软面</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把</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酸酸乳</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230ml/盒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319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糙米</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5斤</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蛋白质检测试剂盒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20次/套</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套</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农残速测卡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20片/盒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食用油酸价、过氧化值快速检测试纸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（10片×各1瓶）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食品亚硝酸盐检测试纸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10支/包</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无水乙醇（≥99.9%）</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500mL，AR</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95%乙醇</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500mL，AR</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0.5mol/L氢氧化钾标准滴定溶液（乙醇溶剂）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0.5mol/L，500mL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0.01mol/L 氢氧化钾-95%乙醇标准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0.01mol/L，500mL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酚酞-乙醇指示剂</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10g/L 100mL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奶粉</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25g*14条/袋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新鲜果蔬（测农残）</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青菜、菠菜、马铃薯、西红柿等。</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人次</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单标线吸量管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单标线吸量管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单标线吸量管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直径6mm 长25cm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A级玻璃量筒直型</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玻璃夹式微量滴定管（白色四氟活塞）</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5mL，最小分度为0.02mL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实验室专用手套化学一次式丁腈耐酸碱防腐蚀橡胶乳胶防水防滑加厚</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S码 耐用型深蓝色丁腈 100只/盒  </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实验室专用手套化学一次式丁腈耐酸碱防腐蚀橡胶乳胶防水防滑加厚</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M码 耐用型深蓝色丁腈 100只/盒  </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实验室专用手套化学一次式丁腈耐酸碱防腐蚀橡胶乳胶防水防滑加厚</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L码 耐用型深蓝色丁腈 100只/盒  </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表面皿</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120mm 10片/盒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304不锈钢筛子圆形过滤网筛</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40目/20cm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农产品质量安全检测技术</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金属蝴蝶夹（滴定管夹）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10×22.5cm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白糖</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Mola滤纸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V60扇形，原木浆01漂白，100张/袋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fast滤纸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v60锥形01号，100张</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fast滤纸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平底M号，适配orea V3，100张</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神奇滤纸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v60扇形，01号，100张</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无纺布过滤袋</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食品级，25×30cm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纯牛奶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箱（250ml*16盒）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一次性纸杯</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228mL200只/袋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干玫瑰花（茶）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120g/罐</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罐</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干茉莉花苞</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可乐</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i w:val="0"/>
                <w:iCs w:val="0"/>
                <w:color w:val="000000"/>
                <w:kern w:val="0"/>
                <w:sz w:val="18"/>
                <w:szCs w:val="18"/>
                <w:highlight w:val="none"/>
                <w:u w:val="none"/>
                <w:lang w:val="en-US" w:eastAsia="zh-CN" w:bidi="ar"/>
              </w:rPr>
              <w:t>可乐（不同</w:t>
            </w:r>
            <w:r>
              <w:rPr>
                <w:rFonts w:hint="eastAsia" w:ascii="宋体" w:hAnsi="宋体" w:cs="宋体"/>
                <w:i w:val="0"/>
                <w:iCs w:val="0"/>
                <w:color w:val="000000"/>
                <w:kern w:val="0"/>
                <w:sz w:val="18"/>
                <w:szCs w:val="18"/>
                <w:highlight w:val="none"/>
                <w:u w:val="none"/>
                <w:lang w:val="en-US" w:eastAsia="zh-CN" w:bidi="ar"/>
              </w:rPr>
              <w:t>品牌</w:t>
            </w:r>
            <w:r>
              <w:rPr>
                <w:rFonts w:hint="eastAsia" w:ascii="宋体" w:hAnsi="宋体" w:eastAsia="宋体" w:cs="宋体"/>
                <w:i w:val="0"/>
                <w:iCs w:val="0"/>
                <w:color w:val="000000"/>
                <w:kern w:val="0"/>
                <w:sz w:val="18"/>
                <w:szCs w:val="18"/>
                <w:highlight w:val="none"/>
                <w:u w:val="none"/>
                <w:lang w:val="en-US" w:eastAsia="zh-CN" w:bidi="ar"/>
              </w:rPr>
              <w:t>）</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雪碧</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橙</w:t>
            </w:r>
            <w:r>
              <w:rPr>
                <w:rFonts w:hint="eastAsia" w:ascii="宋体" w:hAnsi="宋体" w:eastAsia="宋体" w:cs="宋体"/>
                <w:i w:val="0"/>
                <w:iCs w:val="0"/>
                <w:color w:val="auto"/>
                <w:kern w:val="0"/>
                <w:sz w:val="18"/>
                <w:szCs w:val="18"/>
                <w:highlight w:val="none"/>
                <w:u w:val="none"/>
                <w:lang w:val="en-US" w:eastAsia="zh-CN" w:bidi="ar"/>
              </w:rPr>
              <w:t>味</w:t>
            </w:r>
            <w:r>
              <w:rPr>
                <w:rFonts w:hint="eastAsia" w:ascii="宋体" w:hAnsi="宋体" w:cs="宋体"/>
                <w:i w:val="0"/>
                <w:iCs w:val="0"/>
                <w:color w:val="auto"/>
                <w:kern w:val="0"/>
                <w:sz w:val="18"/>
                <w:szCs w:val="18"/>
                <w:highlight w:val="none"/>
                <w:u w:val="none"/>
                <w:lang w:val="en-US" w:eastAsia="zh-CN" w:bidi="ar"/>
              </w:rPr>
              <w:t>汽水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锥形瓶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250mL（直口）</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木薯粉</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500g/袋，展艺</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359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黑糖</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红盖饮用天然水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雪山矿泉水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纯净水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矿泉水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570ml/瓶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饮用水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天然矿泉水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570ml/瓶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竹根含锶剐水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纯净水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天然矿泉水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570ml/瓶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饮用纯净水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560ml/瓶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饮料加工与检测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喝开水</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罗汉果苷</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食品级，100g/袋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果葡糖浆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食品级，500g/瓶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卡拉胶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500g/袋，食品级</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栀子黄</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100g纯天然，食品级</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胭脂红</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食品级，100g/袋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小苏打</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500g/袋，食品级</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无糖乌龙茶饮</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900ml/瓶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苯甲酸钠</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500g/袋，食品级</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379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山梨酸钾</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500g/袋，食品级</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54" w:hRule="exac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食品添加剂</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比色卡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国际色卡欧标标准</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氯化三苯基四氮唑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（红四氮唑）</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5g/瓶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洗瓶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白头，塑料，500mL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洗耳球</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橡胶、60mL、中号</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纱布卷</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灭菌级，大号，5米*80厘米</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卷</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玻璃棒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4*200mm，10支/盒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盒</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75%乙醇</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不锈钢置物架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304特厚食品级不锈钢材质，长120*宽45*高150cm，共4层，带围栏款</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五星蛋糕粉</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25kg/袋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高筋面粉</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2.5kg/袋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活性干酵母</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5g*10袋/包</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泡打粉</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50g*10袋/包</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猪油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250g/罐</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罐</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耐高糖干酵母</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每包（3g*10袋）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绵白糖</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1kg/袋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红糖</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碘化钾饱和溶液</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黄油</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454g/包</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白砂糖</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399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可溶性淀粉</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500g/瓶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量筒</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碘量瓶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250mL，带塞，磨口</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口罩</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一次性口罩50只</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吸量管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支</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吸量管</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10.0mL</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405</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铅单元素标准溶液</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1000ug/mL，20mL/瓶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406</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二乙基二硫代氨基甲酸钠（DDTC）</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100g/瓶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407</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打印纸</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A4/70g，2000张/箱</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408</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白芝麻</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200g/袋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409</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黄豆</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1kg/袋</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袋</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410</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有机玻璃分液漏斗架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125mL，10孔</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411</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纯牛奶</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箱（250ml*16盒）</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箱</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412</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洗洁精</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1kg/瓶</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瓶</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413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竹纤维去油抹布</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3片/包</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包</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749"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414</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粮油加工及质量检测</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塑料收纳箱</w:t>
            </w:r>
          </w:p>
        </w:tc>
        <w:tc>
          <w:tcPr>
            <w:tcW w:w="3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44cm*30cm*245cm</w:t>
            </w:r>
          </w:p>
        </w:tc>
        <w:tc>
          <w:tcPr>
            <w:tcW w:w="60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p>
        </w:tc>
      </w:tr>
    </w:tbl>
    <w:p>
      <w:pPr>
        <w:pStyle w:val="61"/>
        <w:widowControl/>
        <w:shd w:val="clear" w:color="auto" w:fill="FFFFFF"/>
        <w:spacing w:line="360" w:lineRule="auto"/>
        <w:ind w:firstLine="0" w:firstLineChars="0"/>
        <w:jc w:val="left"/>
        <w:rPr>
          <w:rFonts w:hint="default" w:ascii="宋体" w:hAnsi="宋体" w:eastAsia="宋体" w:cs="宋体"/>
          <w:b/>
          <w:szCs w:val="21"/>
          <w:lang w:val="en-US" w:eastAsia="zh-CN"/>
        </w:rPr>
      </w:pPr>
      <w:r>
        <w:rPr>
          <w:rFonts w:hint="eastAsia" w:ascii="宋体" w:hAnsi="宋体" w:cs="宋体"/>
          <w:b/>
          <w:szCs w:val="21"/>
          <w:lang w:val="en-US" w:eastAsia="zh-CN"/>
        </w:rPr>
        <w:t>二</w:t>
      </w:r>
      <w:r>
        <w:rPr>
          <w:rFonts w:hint="eastAsia" w:ascii="宋体" w:hAnsi="宋体" w:cs="宋体"/>
          <w:b/>
          <w:szCs w:val="21"/>
        </w:rPr>
        <w:t>、</w:t>
      </w:r>
      <w:r>
        <w:rPr>
          <w:rFonts w:hint="eastAsia" w:ascii="宋体" w:hAnsi="宋体" w:cs="宋体"/>
          <w:b/>
          <w:szCs w:val="21"/>
          <w:lang w:val="en-US" w:eastAsia="zh-CN"/>
        </w:rPr>
        <w:t>合同履行期限</w:t>
      </w:r>
    </w:p>
    <w:p>
      <w:pPr>
        <w:widowControl/>
        <w:shd w:val="clear" w:color="auto" w:fill="FFFFFF"/>
        <w:spacing w:line="360" w:lineRule="auto"/>
        <w:ind w:firstLine="420" w:firstLineChars="200"/>
        <w:rPr>
          <w:rFonts w:hint="eastAsia" w:ascii="宋体" w:hAnsi="宋体" w:eastAsia="宋体" w:cs="宋体"/>
          <w:szCs w:val="21"/>
        </w:rPr>
      </w:pPr>
      <w:r>
        <w:rPr>
          <w:rFonts w:hint="eastAsia" w:ascii="宋体" w:hAnsi="宋体" w:eastAsia="宋体" w:cs="宋体"/>
          <w:szCs w:val="21"/>
        </w:rPr>
        <w:t>自合同签订之日</w:t>
      </w:r>
      <w:r>
        <w:rPr>
          <w:rFonts w:hint="eastAsia" w:ascii="宋体" w:hAnsi="宋体" w:eastAsia="宋体" w:cs="宋体"/>
          <w:szCs w:val="21"/>
          <w:lang w:val="en-US" w:eastAsia="zh-CN"/>
        </w:rPr>
        <w:t>15日内完成供货</w:t>
      </w:r>
      <w:r>
        <w:rPr>
          <w:rFonts w:hint="eastAsia" w:ascii="宋体" w:hAnsi="宋体" w:eastAsia="宋体" w:cs="宋体"/>
          <w:szCs w:val="21"/>
        </w:rPr>
        <w:t>。</w:t>
      </w:r>
    </w:p>
    <w:p>
      <w:pPr>
        <w:widowControl/>
        <w:shd w:val="clear" w:color="auto" w:fill="FFFFFF"/>
        <w:spacing w:line="360" w:lineRule="auto"/>
        <w:rPr>
          <w:rFonts w:ascii="宋体" w:hAnsi="宋体" w:cs="宋体"/>
          <w:b/>
          <w:szCs w:val="21"/>
        </w:rPr>
      </w:pPr>
      <w:r>
        <w:rPr>
          <w:rFonts w:hint="eastAsia" w:ascii="宋体" w:hAnsi="宋体" w:cs="宋体"/>
          <w:b/>
          <w:szCs w:val="21"/>
          <w:lang w:val="en-US" w:eastAsia="zh-CN"/>
        </w:rPr>
        <w:t>三</w:t>
      </w:r>
      <w:r>
        <w:rPr>
          <w:rFonts w:hint="eastAsia" w:ascii="宋体" w:hAnsi="宋体" w:cs="宋体"/>
          <w:b/>
          <w:szCs w:val="21"/>
        </w:rPr>
        <w:t>、质量要求</w:t>
      </w:r>
      <w:r>
        <w:rPr>
          <w:rFonts w:hint="eastAsia" w:ascii="宋体" w:hAnsi="宋体" w:cs="宋体"/>
          <w:b/>
          <w:szCs w:val="21"/>
          <w:lang w:val="en-US" w:eastAsia="zh-CN"/>
        </w:rPr>
        <w:t>及</w:t>
      </w:r>
      <w:r>
        <w:rPr>
          <w:rFonts w:hint="eastAsia" w:ascii="宋体" w:hAnsi="宋体" w:cs="宋体"/>
          <w:b/>
          <w:szCs w:val="21"/>
        </w:rPr>
        <w:t>售后服务</w:t>
      </w:r>
    </w:p>
    <w:p>
      <w:pPr>
        <w:shd w:val="clear" w:color="auto" w:fill="FFFFFF"/>
        <w:spacing w:line="360" w:lineRule="auto"/>
        <w:ind w:firstLine="420" w:firstLineChars="200"/>
        <w:contextualSpacing/>
        <w:rPr>
          <w:rFonts w:ascii="宋体" w:hAnsi="宋体" w:cs="宋体"/>
          <w:b/>
          <w:szCs w:val="21"/>
        </w:rPr>
      </w:pPr>
      <w:r>
        <w:rPr>
          <w:rFonts w:hint="eastAsia" w:ascii="宋体" w:hAnsi="宋体" w:cs="宋体"/>
          <w:szCs w:val="21"/>
          <w:lang w:val="en-US" w:eastAsia="zh-CN"/>
        </w:rPr>
        <w:t>1.</w:t>
      </w:r>
      <w:r>
        <w:rPr>
          <w:rFonts w:hint="eastAsia" w:ascii="宋体" w:hAnsi="宋体" w:cs="宋体"/>
          <w:szCs w:val="21"/>
        </w:rPr>
        <w:t>投标人拟提供的货物必须是全新、原装、合格正品，须符合国家或行业以及采购人相关规定的质量标准。</w:t>
      </w:r>
    </w:p>
    <w:p>
      <w:pPr>
        <w:shd w:val="clear" w:color="auto" w:fill="FFFFFF"/>
        <w:spacing w:line="360" w:lineRule="auto"/>
        <w:ind w:firstLine="420" w:firstLineChars="200"/>
        <w:contextualSpacing/>
        <w:rPr>
          <w:rFonts w:ascii="宋体" w:hAnsi="宋体" w:cs="宋体"/>
          <w:snapToGrid w:val="0"/>
          <w:szCs w:val="21"/>
        </w:rPr>
      </w:pPr>
      <w:r>
        <w:rPr>
          <w:rFonts w:hint="eastAsia" w:ascii="宋体" w:hAnsi="宋体" w:cs="宋体"/>
          <w:snapToGrid w:val="0"/>
          <w:szCs w:val="21"/>
          <w:lang w:val="en-US" w:eastAsia="zh-CN"/>
        </w:rPr>
        <w:t>2.</w:t>
      </w:r>
      <w:r>
        <w:rPr>
          <w:rFonts w:hint="eastAsia" w:ascii="宋体" w:hAnsi="宋体" w:cs="宋体"/>
          <w:snapToGrid w:val="0"/>
          <w:szCs w:val="21"/>
        </w:rPr>
        <w:t>依据商品的售后服务条款，投标人</w:t>
      </w:r>
      <w:r>
        <w:rPr>
          <w:rFonts w:hint="eastAsia" w:ascii="宋体" w:hAnsi="宋体" w:cs="宋体"/>
          <w:color w:val="000000"/>
          <w:szCs w:val="21"/>
        </w:rPr>
        <w:t>应负责产品的质量，如出现问题，接到采购方通知后1小时内给予响应并应负责包退、包换，并承担因产品质量问题导致的一切后果</w:t>
      </w:r>
      <w:r>
        <w:rPr>
          <w:rFonts w:hint="eastAsia" w:ascii="宋体" w:hAnsi="宋体" w:cs="宋体"/>
          <w:snapToGrid w:val="0"/>
          <w:szCs w:val="21"/>
        </w:rPr>
        <w:t>。</w:t>
      </w:r>
    </w:p>
    <w:p>
      <w:pPr>
        <w:spacing w:line="360" w:lineRule="auto"/>
        <w:jc w:val="left"/>
        <w:rPr>
          <w:rFonts w:ascii="宋体" w:hAnsi="宋体" w:cs="宋体"/>
          <w:b/>
          <w:bCs/>
          <w:snapToGrid w:val="0"/>
          <w:szCs w:val="21"/>
        </w:rPr>
      </w:pPr>
      <w:r>
        <w:rPr>
          <w:rFonts w:hint="eastAsia" w:ascii="宋体" w:hAnsi="宋体" w:cs="宋体"/>
          <w:b/>
          <w:bCs/>
          <w:snapToGrid w:val="0"/>
          <w:szCs w:val="21"/>
          <w:lang w:val="en-US" w:eastAsia="zh-CN"/>
        </w:rPr>
        <w:t>四</w:t>
      </w:r>
      <w:r>
        <w:rPr>
          <w:rFonts w:hint="eastAsia" w:ascii="宋体" w:hAnsi="宋体" w:cs="宋体"/>
          <w:b/>
          <w:bCs/>
          <w:snapToGrid w:val="0"/>
          <w:szCs w:val="21"/>
        </w:rPr>
        <w:t>、报价要求</w:t>
      </w:r>
    </w:p>
    <w:p>
      <w:pPr>
        <w:spacing w:line="360" w:lineRule="auto"/>
        <w:ind w:firstLine="420" w:firstLineChars="200"/>
        <w:rPr>
          <w:rFonts w:ascii="宋体" w:hAnsi="宋体" w:cs="宋体"/>
          <w:color w:val="000000" w:themeColor="text1"/>
          <w:szCs w:val="21"/>
          <w:highlight w:val="cyan"/>
          <w14:textFill>
            <w14:solidFill>
              <w14:schemeClr w14:val="tx1"/>
            </w14:solidFill>
          </w14:textFill>
        </w:rPr>
      </w:pPr>
      <w:r>
        <w:rPr>
          <w:rFonts w:hint="eastAsia" w:ascii="宋体" w:hAnsi="宋体" w:cs="宋体"/>
          <w:szCs w:val="21"/>
        </w:rPr>
        <w:t>本项目报投标总价，总报价包含完成本项目招标的一切相关费用</w:t>
      </w:r>
      <w:r>
        <w:rPr>
          <w:rFonts w:hint="eastAsia" w:cs="宋体" w:asciiTheme="majorEastAsia" w:hAnsiTheme="majorEastAsia" w:eastAsiaTheme="majorEastAsia"/>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包含但不限于：</w:t>
      </w:r>
      <w:r>
        <w:rPr>
          <w:rFonts w:hint="eastAsia" w:ascii="宋体" w:hAnsi="宋体" w:eastAsia="宋体" w:cs="宋体"/>
          <w:szCs w:val="21"/>
          <w:highlight w:val="none"/>
          <w:lang w:val="en-US" w:eastAsia="zh-CN"/>
        </w:rPr>
        <w:t>货物成本、人工、包装、运输、现场落地、验收、培训、售后服务、</w:t>
      </w:r>
      <w:r>
        <w:rPr>
          <w:rFonts w:hint="eastAsia" w:ascii="宋体" w:hAnsi="宋体" w:eastAsia="宋体" w:cs="宋体"/>
          <w:szCs w:val="21"/>
          <w:highlight w:val="none"/>
          <w:lang w:val="zh-CN" w:eastAsia="zh-CN"/>
        </w:rPr>
        <w:t>税费</w:t>
      </w:r>
      <w:r>
        <w:rPr>
          <w:rFonts w:hint="eastAsia" w:ascii="宋体" w:hAnsi="宋体" w:eastAsia="宋体" w:cs="宋体"/>
          <w:szCs w:val="21"/>
          <w:highlight w:val="none"/>
          <w:lang w:val="en-US" w:eastAsia="zh-CN"/>
        </w:rPr>
        <w:t>等</w:t>
      </w:r>
      <w:r>
        <w:rPr>
          <w:rFonts w:hint="eastAsia" w:ascii="宋体" w:hAnsi="宋体" w:cs="宋体"/>
          <w:color w:val="000000" w:themeColor="text1"/>
          <w:szCs w:val="21"/>
          <w14:textFill>
            <w14:solidFill>
              <w14:schemeClr w14:val="tx1"/>
            </w14:solidFill>
          </w14:textFill>
        </w:rPr>
        <w:t>为完成本项目所必须的其他辅助工作的相关费用等所有费用）。</w:t>
      </w:r>
    </w:p>
    <w:p>
      <w:pPr>
        <w:spacing w:line="360" w:lineRule="auto"/>
        <w:jc w:val="left"/>
        <w:rPr>
          <w:rFonts w:ascii="宋体" w:hAnsi="宋体" w:cs="宋体"/>
          <w:b/>
          <w:szCs w:val="21"/>
        </w:rPr>
      </w:pPr>
      <w:r>
        <w:rPr>
          <w:rFonts w:hint="eastAsia" w:ascii="宋体" w:hAnsi="宋体" w:cs="宋体"/>
          <w:b/>
          <w:szCs w:val="21"/>
          <w:lang w:val="en-US" w:eastAsia="zh-CN"/>
        </w:rPr>
        <w:t>五</w:t>
      </w:r>
      <w:r>
        <w:rPr>
          <w:rFonts w:hint="eastAsia" w:ascii="宋体" w:hAnsi="宋体" w:cs="宋体"/>
          <w:b/>
          <w:szCs w:val="21"/>
        </w:rPr>
        <w:t>、其他要求</w:t>
      </w:r>
    </w:p>
    <w:p>
      <w:pPr>
        <w:pStyle w:val="5"/>
        <w:spacing w:line="360" w:lineRule="auto"/>
        <w:ind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1.供货及时周到，产品质量或外包装不符合国家规定标准的应及时退、换货。</w:t>
      </w:r>
    </w:p>
    <w:p>
      <w:pPr>
        <w:spacing w:line="360" w:lineRule="auto"/>
        <w:ind w:firstLine="420" w:firstLineChars="200"/>
        <w:rPr>
          <w:rFonts w:ascii="宋体" w:hAnsi="宋体" w:cs="宋体"/>
          <w:szCs w:val="21"/>
        </w:rPr>
      </w:pPr>
      <w:r>
        <w:rPr>
          <w:rFonts w:hint="eastAsia" w:ascii="宋体" w:hAnsi="宋体" w:eastAsia="宋体" w:cs="宋体"/>
          <w:kern w:val="2"/>
          <w:sz w:val="21"/>
          <w:szCs w:val="21"/>
          <w:lang w:val="en-US" w:eastAsia="zh-CN" w:bidi="ar-SA"/>
        </w:rPr>
        <w:t>2.中标人所提供的产品须满足采购人需求。若中标人中标后提供的货物不能满足要求的需无条件免费更换。若中标人不予更换的，采购人有权解除合同，且不予支付货款。给采购人造成损失的还应予以赔</w:t>
      </w:r>
      <w:r>
        <w:rPr>
          <w:rFonts w:hint="eastAsia" w:ascii="宋体" w:hAnsi="宋体" w:cs="宋体"/>
          <w:szCs w:val="21"/>
        </w:rPr>
        <w:t>偿。</w:t>
      </w:r>
    </w:p>
    <w:p>
      <w:pPr>
        <w:shd w:val="clear" w:color="auto" w:fill="FFFFFF"/>
        <w:spacing w:line="360" w:lineRule="auto"/>
        <w:contextualSpacing/>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六</w:t>
      </w:r>
      <w:r>
        <w:rPr>
          <w:rFonts w:hint="eastAsia" w:ascii="宋体" w:hAnsi="宋体" w:cs="宋体"/>
          <w:b/>
          <w:color w:val="000000" w:themeColor="text1"/>
          <w:szCs w:val="21"/>
          <w14:textFill>
            <w14:solidFill>
              <w14:schemeClr w14:val="tx1"/>
            </w14:solidFill>
          </w14:textFill>
        </w:rPr>
        <w:t>、付款方式</w:t>
      </w:r>
    </w:p>
    <w:p>
      <w:pPr>
        <w:spacing w:line="360" w:lineRule="auto"/>
        <w:ind w:firstLine="420" w:firstLineChars="200"/>
        <w:rPr>
          <w:rFonts w:hint="eastAsia" w:ascii="宋体" w:hAnsi="宋体" w:cs="宋体"/>
          <w:color w:val="000000"/>
          <w:szCs w:val="21"/>
        </w:rPr>
      </w:pPr>
      <w:r>
        <w:rPr>
          <w:rFonts w:hint="eastAsia" w:ascii="宋体" w:hAnsi="宋体" w:cs="宋体"/>
          <w:szCs w:val="21"/>
          <w:lang w:val="en-US" w:eastAsia="zh-CN"/>
        </w:rPr>
        <w:t>按采购人要求分批供货，据实结算</w:t>
      </w:r>
      <w:r>
        <w:rPr>
          <w:rFonts w:hint="eastAsia" w:ascii="宋体" w:hAnsi="宋体" w:cs="宋体"/>
          <w:szCs w:val="21"/>
        </w:rPr>
        <w:t>。</w:t>
      </w:r>
      <w:bookmarkEnd w:id="2"/>
      <w:bookmarkEnd w:id="3"/>
      <w:bookmarkEnd w:id="4"/>
    </w:p>
    <w:sectPr>
      <w:footerReference r:id="rId3" w:type="default"/>
      <w:pgSz w:w="11906" w:h="16838"/>
      <w:pgMar w:top="1417" w:right="1418" w:bottom="1417" w:left="1418" w:header="680" w:footer="68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 w:name="KSO_WPS_MARK_KEY" w:val="2b0a719e-8f63-4e41-a965-0de985380cfb"/>
  </w:docVars>
  <w:rsids>
    <w:rsidRoot w:val="00172A27"/>
    <w:rsid w:val="00000A6A"/>
    <w:rsid w:val="00000C17"/>
    <w:rsid w:val="0000107A"/>
    <w:rsid w:val="000011BE"/>
    <w:rsid w:val="00002EFB"/>
    <w:rsid w:val="000042D3"/>
    <w:rsid w:val="00004ED0"/>
    <w:rsid w:val="00005133"/>
    <w:rsid w:val="00005466"/>
    <w:rsid w:val="00006AF1"/>
    <w:rsid w:val="00007032"/>
    <w:rsid w:val="000073FC"/>
    <w:rsid w:val="00007515"/>
    <w:rsid w:val="00007AA3"/>
    <w:rsid w:val="000126E1"/>
    <w:rsid w:val="000135A9"/>
    <w:rsid w:val="000149A1"/>
    <w:rsid w:val="000154AC"/>
    <w:rsid w:val="00015E04"/>
    <w:rsid w:val="00016656"/>
    <w:rsid w:val="00016F43"/>
    <w:rsid w:val="00017071"/>
    <w:rsid w:val="00017687"/>
    <w:rsid w:val="00021D7E"/>
    <w:rsid w:val="00022253"/>
    <w:rsid w:val="00023297"/>
    <w:rsid w:val="00023BBF"/>
    <w:rsid w:val="00023C13"/>
    <w:rsid w:val="00023C3C"/>
    <w:rsid w:val="000247AB"/>
    <w:rsid w:val="0002514D"/>
    <w:rsid w:val="0002603D"/>
    <w:rsid w:val="0002701D"/>
    <w:rsid w:val="0003013D"/>
    <w:rsid w:val="00031964"/>
    <w:rsid w:val="000319DA"/>
    <w:rsid w:val="000319EE"/>
    <w:rsid w:val="000337C8"/>
    <w:rsid w:val="00034AAF"/>
    <w:rsid w:val="00035299"/>
    <w:rsid w:val="000358D5"/>
    <w:rsid w:val="00035F36"/>
    <w:rsid w:val="00037E43"/>
    <w:rsid w:val="0004043A"/>
    <w:rsid w:val="0004104A"/>
    <w:rsid w:val="000417F5"/>
    <w:rsid w:val="000417F8"/>
    <w:rsid w:val="00041DC6"/>
    <w:rsid w:val="0004231F"/>
    <w:rsid w:val="00045045"/>
    <w:rsid w:val="0004516A"/>
    <w:rsid w:val="00045588"/>
    <w:rsid w:val="000455DA"/>
    <w:rsid w:val="00045DB5"/>
    <w:rsid w:val="00047F3E"/>
    <w:rsid w:val="000500AD"/>
    <w:rsid w:val="00050835"/>
    <w:rsid w:val="00050A83"/>
    <w:rsid w:val="000511CB"/>
    <w:rsid w:val="000512EC"/>
    <w:rsid w:val="000518DE"/>
    <w:rsid w:val="00053D7B"/>
    <w:rsid w:val="0005429F"/>
    <w:rsid w:val="00055074"/>
    <w:rsid w:val="000559BC"/>
    <w:rsid w:val="0005704C"/>
    <w:rsid w:val="00060AD8"/>
    <w:rsid w:val="00060E7B"/>
    <w:rsid w:val="00061608"/>
    <w:rsid w:val="00061D3D"/>
    <w:rsid w:val="00061E14"/>
    <w:rsid w:val="00062251"/>
    <w:rsid w:val="000624B1"/>
    <w:rsid w:val="00062847"/>
    <w:rsid w:val="00063D98"/>
    <w:rsid w:val="00064343"/>
    <w:rsid w:val="00064689"/>
    <w:rsid w:val="000649C8"/>
    <w:rsid w:val="00064D1E"/>
    <w:rsid w:val="0006578B"/>
    <w:rsid w:val="00065803"/>
    <w:rsid w:val="000669F8"/>
    <w:rsid w:val="00066BD7"/>
    <w:rsid w:val="00067019"/>
    <w:rsid w:val="00070CBB"/>
    <w:rsid w:val="00071F68"/>
    <w:rsid w:val="000727F7"/>
    <w:rsid w:val="00073DC2"/>
    <w:rsid w:val="00074E8A"/>
    <w:rsid w:val="00076BB9"/>
    <w:rsid w:val="000776CC"/>
    <w:rsid w:val="0008079C"/>
    <w:rsid w:val="0008134D"/>
    <w:rsid w:val="00081AFC"/>
    <w:rsid w:val="00083019"/>
    <w:rsid w:val="00084CDB"/>
    <w:rsid w:val="00084F13"/>
    <w:rsid w:val="000853BB"/>
    <w:rsid w:val="000855F2"/>
    <w:rsid w:val="000867D9"/>
    <w:rsid w:val="00090F49"/>
    <w:rsid w:val="00091177"/>
    <w:rsid w:val="000911C6"/>
    <w:rsid w:val="00091459"/>
    <w:rsid w:val="00091872"/>
    <w:rsid w:val="0009213F"/>
    <w:rsid w:val="000921B8"/>
    <w:rsid w:val="000922D7"/>
    <w:rsid w:val="00092463"/>
    <w:rsid w:val="00092644"/>
    <w:rsid w:val="0009264C"/>
    <w:rsid w:val="00092EF1"/>
    <w:rsid w:val="00094CE2"/>
    <w:rsid w:val="0009594D"/>
    <w:rsid w:val="000961D5"/>
    <w:rsid w:val="0009665A"/>
    <w:rsid w:val="0009678F"/>
    <w:rsid w:val="000968A3"/>
    <w:rsid w:val="00096958"/>
    <w:rsid w:val="00097945"/>
    <w:rsid w:val="00097DCE"/>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367"/>
    <w:rsid w:val="000C1E8C"/>
    <w:rsid w:val="000C383F"/>
    <w:rsid w:val="000C4010"/>
    <w:rsid w:val="000C4BBE"/>
    <w:rsid w:val="000C6EB4"/>
    <w:rsid w:val="000C7057"/>
    <w:rsid w:val="000C75DF"/>
    <w:rsid w:val="000D1369"/>
    <w:rsid w:val="000D13CF"/>
    <w:rsid w:val="000D291C"/>
    <w:rsid w:val="000D3B07"/>
    <w:rsid w:val="000D4A10"/>
    <w:rsid w:val="000D51D6"/>
    <w:rsid w:val="000D7CAD"/>
    <w:rsid w:val="000E04AF"/>
    <w:rsid w:val="000E0905"/>
    <w:rsid w:val="000E139D"/>
    <w:rsid w:val="000E1BDD"/>
    <w:rsid w:val="000E4988"/>
    <w:rsid w:val="000E517E"/>
    <w:rsid w:val="000E59CE"/>
    <w:rsid w:val="000E657B"/>
    <w:rsid w:val="000E7179"/>
    <w:rsid w:val="000E7913"/>
    <w:rsid w:val="000F1962"/>
    <w:rsid w:val="000F280E"/>
    <w:rsid w:val="000F2E4F"/>
    <w:rsid w:val="000F38FE"/>
    <w:rsid w:val="000F4F6F"/>
    <w:rsid w:val="000F51A9"/>
    <w:rsid w:val="000F5E01"/>
    <w:rsid w:val="000F6EB4"/>
    <w:rsid w:val="000F72A8"/>
    <w:rsid w:val="0010403A"/>
    <w:rsid w:val="001073FE"/>
    <w:rsid w:val="001076B7"/>
    <w:rsid w:val="00107DF9"/>
    <w:rsid w:val="00111443"/>
    <w:rsid w:val="00111488"/>
    <w:rsid w:val="00111841"/>
    <w:rsid w:val="00111FF7"/>
    <w:rsid w:val="00112063"/>
    <w:rsid w:val="00112219"/>
    <w:rsid w:val="001135D5"/>
    <w:rsid w:val="00114CB9"/>
    <w:rsid w:val="00114E0B"/>
    <w:rsid w:val="001151B3"/>
    <w:rsid w:val="001163BE"/>
    <w:rsid w:val="001167E5"/>
    <w:rsid w:val="001174A5"/>
    <w:rsid w:val="00117808"/>
    <w:rsid w:val="00117938"/>
    <w:rsid w:val="001179CE"/>
    <w:rsid w:val="00120DED"/>
    <w:rsid w:val="0012162A"/>
    <w:rsid w:val="001220D1"/>
    <w:rsid w:val="00122B92"/>
    <w:rsid w:val="00122D8B"/>
    <w:rsid w:val="00122E55"/>
    <w:rsid w:val="00123858"/>
    <w:rsid w:val="001243CD"/>
    <w:rsid w:val="00125299"/>
    <w:rsid w:val="00126394"/>
    <w:rsid w:val="00127049"/>
    <w:rsid w:val="00127338"/>
    <w:rsid w:val="0012736F"/>
    <w:rsid w:val="001277D9"/>
    <w:rsid w:val="001278DE"/>
    <w:rsid w:val="001305FC"/>
    <w:rsid w:val="00130E6F"/>
    <w:rsid w:val="00130F12"/>
    <w:rsid w:val="00131867"/>
    <w:rsid w:val="0013246E"/>
    <w:rsid w:val="00132D2A"/>
    <w:rsid w:val="0013382F"/>
    <w:rsid w:val="001355ED"/>
    <w:rsid w:val="001356F1"/>
    <w:rsid w:val="0013594E"/>
    <w:rsid w:val="001369BD"/>
    <w:rsid w:val="00136B11"/>
    <w:rsid w:val="00136F8C"/>
    <w:rsid w:val="00140063"/>
    <w:rsid w:val="001406AE"/>
    <w:rsid w:val="00140F4F"/>
    <w:rsid w:val="001418CB"/>
    <w:rsid w:val="001439B9"/>
    <w:rsid w:val="00144054"/>
    <w:rsid w:val="00144C8F"/>
    <w:rsid w:val="00145333"/>
    <w:rsid w:val="00145F07"/>
    <w:rsid w:val="00146EFE"/>
    <w:rsid w:val="00146F98"/>
    <w:rsid w:val="00151DD7"/>
    <w:rsid w:val="001549DF"/>
    <w:rsid w:val="00155B7A"/>
    <w:rsid w:val="00156601"/>
    <w:rsid w:val="0015661A"/>
    <w:rsid w:val="00160DD3"/>
    <w:rsid w:val="001650C9"/>
    <w:rsid w:val="00167FB8"/>
    <w:rsid w:val="00172A27"/>
    <w:rsid w:val="00172FCE"/>
    <w:rsid w:val="0017337E"/>
    <w:rsid w:val="001737FF"/>
    <w:rsid w:val="0017392F"/>
    <w:rsid w:val="00174150"/>
    <w:rsid w:val="00174DB7"/>
    <w:rsid w:val="0017554C"/>
    <w:rsid w:val="0017582B"/>
    <w:rsid w:val="00176D3D"/>
    <w:rsid w:val="00177B22"/>
    <w:rsid w:val="00177CA1"/>
    <w:rsid w:val="00177F3C"/>
    <w:rsid w:val="00180BE2"/>
    <w:rsid w:val="00181AD1"/>
    <w:rsid w:val="00182186"/>
    <w:rsid w:val="001823DB"/>
    <w:rsid w:val="00182637"/>
    <w:rsid w:val="0018463C"/>
    <w:rsid w:val="00184E4B"/>
    <w:rsid w:val="00190B4B"/>
    <w:rsid w:val="00190C28"/>
    <w:rsid w:val="001922E2"/>
    <w:rsid w:val="00193311"/>
    <w:rsid w:val="00194AA6"/>
    <w:rsid w:val="00194AE3"/>
    <w:rsid w:val="001951BE"/>
    <w:rsid w:val="0019606E"/>
    <w:rsid w:val="00197C1C"/>
    <w:rsid w:val="001A0318"/>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26C7"/>
    <w:rsid w:val="001B32F6"/>
    <w:rsid w:val="001B41FA"/>
    <w:rsid w:val="001B66DA"/>
    <w:rsid w:val="001B67A1"/>
    <w:rsid w:val="001B7603"/>
    <w:rsid w:val="001C0361"/>
    <w:rsid w:val="001C1352"/>
    <w:rsid w:val="001C1657"/>
    <w:rsid w:val="001C1DB5"/>
    <w:rsid w:val="001C3C00"/>
    <w:rsid w:val="001C3C5D"/>
    <w:rsid w:val="001C583F"/>
    <w:rsid w:val="001C58D1"/>
    <w:rsid w:val="001D05C7"/>
    <w:rsid w:val="001D0B74"/>
    <w:rsid w:val="001D0E65"/>
    <w:rsid w:val="001D18E8"/>
    <w:rsid w:val="001D1A63"/>
    <w:rsid w:val="001D4553"/>
    <w:rsid w:val="001D4B3E"/>
    <w:rsid w:val="001D4FDA"/>
    <w:rsid w:val="001D5C74"/>
    <w:rsid w:val="001D65D5"/>
    <w:rsid w:val="001D673B"/>
    <w:rsid w:val="001D6E9C"/>
    <w:rsid w:val="001E1B69"/>
    <w:rsid w:val="001E221F"/>
    <w:rsid w:val="001E2320"/>
    <w:rsid w:val="001E2757"/>
    <w:rsid w:val="001E3BB5"/>
    <w:rsid w:val="001E523B"/>
    <w:rsid w:val="001E5D62"/>
    <w:rsid w:val="001E638F"/>
    <w:rsid w:val="001E6D51"/>
    <w:rsid w:val="001E783B"/>
    <w:rsid w:val="001E7C14"/>
    <w:rsid w:val="001E7E18"/>
    <w:rsid w:val="001E7E1E"/>
    <w:rsid w:val="001F00EE"/>
    <w:rsid w:val="001F038F"/>
    <w:rsid w:val="001F05E7"/>
    <w:rsid w:val="001F1CF5"/>
    <w:rsid w:val="001F1F69"/>
    <w:rsid w:val="001F2E32"/>
    <w:rsid w:val="001F59C8"/>
    <w:rsid w:val="001F5A3C"/>
    <w:rsid w:val="001F5D6A"/>
    <w:rsid w:val="00200332"/>
    <w:rsid w:val="00200675"/>
    <w:rsid w:val="00200FE3"/>
    <w:rsid w:val="00201B80"/>
    <w:rsid w:val="00203042"/>
    <w:rsid w:val="0020331E"/>
    <w:rsid w:val="002033F7"/>
    <w:rsid w:val="00203608"/>
    <w:rsid w:val="00203F3E"/>
    <w:rsid w:val="00204105"/>
    <w:rsid w:val="002042AE"/>
    <w:rsid w:val="002046D4"/>
    <w:rsid w:val="00204C8D"/>
    <w:rsid w:val="00205937"/>
    <w:rsid w:val="00205E17"/>
    <w:rsid w:val="00206B65"/>
    <w:rsid w:val="00207B07"/>
    <w:rsid w:val="00207FED"/>
    <w:rsid w:val="002114E2"/>
    <w:rsid w:val="00211B1D"/>
    <w:rsid w:val="002125D8"/>
    <w:rsid w:val="002127BB"/>
    <w:rsid w:val="00212CF6"/>
    <w:rsid w:val="0021414F"/>
    <w:rsid w:val="00214600"/>
    <w:rsid w:val="00214AEF"/>
    <w:rsid w:val="00214CF3"/>
    <w:rsid w:val="00215211"/>
    <w:rsid w:val="002159F0"/>
    <w:rsid w:val="002163E0"/>
    <w:rsid w:val="00216845"/>
    <w:rsid w:val="00217292"/>
    <w:rsid w:val="002173FD"/>
    <w:rsid w:val="0022151F"/>
    <w:rsid w:val="002216AF"/>
    <w:rsid w:val="00225A53"/>
    <w:rsid w:val="00230744"/>
    <w:rsid w:val="00231320"/>
    <w:rsid w:val="00231B07"/>
    <w:rsid w:val="002326D3"/>
    <w:rsid w:val="00232B4E"/>
    <w:rsid w:val="00233012"/>
    <w:rsid w:val="0023332F"/>
    <w:rsid w:val="0023410B"/>
    <w:rsid w:val="002345F1"/>
    <w:rsid w:val="00235BC7"/>
    <w:rsid w:val="00237F01"/>
    <w:rsid w:val="002425BE"/>
    <w:rsid w:val="002440C0"/>
    <w:rsid w:val="00244980"/>
    <w:rsid w:val="00244DB8"/>
    <w:rsid w:val="002459A4"/>
    <w:rsid w:val="00247C71"/>
    <w:rsid w:val="00247CEA"/>
    <w:rsid w:val="0025135B"/>
    <w:rsid w:val="0025143E"/>
    <w:rsid w:val="002539BB"/>
    <w:rsid w:val="002554AD"/>
    <w:rsid w:val="00255576"/>
    <w:rsid w:val="00255C1E"/>
    <w:rsid w:val="0025625B"/>
    <w:rsid w:val="00256A21"/>
    <w:rsid w:val="00257A30"/>
    <w:rsid w:val="00260352"/>
    <w:rsid w:val="0026090C"/>
    <w:rsid w:val="00260D0E"/>
    <w:rsid w:val="002613B1"/>
    <w:rsid w:val="00261E08"/>
    <w:rsid w:val="002649CF"/>
    <w:rsid w:val="002657BE"/>
    <w:rsid w:val="00265EB2"/>
    <w:rsid w:val="0026687E"/>
    <w:rsid w:val="00266ADB"/>
    <w:rsid w:val="00266DCC"/>
    <w:rsid w:val="00270AC3"/>
    <w:rsid w:val="00271174"/>
    <w:rsid w:val="0027263E"/>
    <w:rsid w:val="00272B6E"/>
    <w:rsid w:val="00274439"/>
    <w:rsid w:val="00275943"/>
    <w:rsid w:val="00276566"/>
    <w:rsid w:val="002766F3"/>
    <w:rsid w:val="00276D8D"/>
    <w:rsid w:val="00280759"/>
    <w:rsid w:val="00280852"/>
    <w:rsid w:val="00282F8A"/>
    <w:rsid w:val="00283554"/>
    <w:rsid w:val="002845ED"/>
    <w:rsid w:val="00284C44"/>
    <w:rsid w:val="00286683"/>
    <w:rsid w:val="00286742"/>
    <w:rsid w:val="002869B5"/>
    <w:rsid w:val="00286CDE"/>
    <w:rsid w:val="0029008F"/>
    <w:rsid w:val="0029062C"/>
    <w:rsid w:val="00292182"/>
    <w:rsid w:val="00292189"/>
    <w:rsid w:val="00294433"/>
    <w:rsid w:val="002966EA"/>
    <w:rsid w:val="00296882"/>
    <w:rsid w:val="002A0F44"/>
    <w:rsid w:val="002A1B49"/>
    <w:rsid w:val="002A1C4C"/>
    <w:rsid w:val="002A3645"/>
    <w:rsid w:val="002A369D"/>
    <w:rsid w:val="002A37C1"/>
    <w:rsid w:val="002A4102"/>
    <w:rsid w:val="002A575B"/>
    <w:rsid w:val="002A6A11"/>
    <w:rsid w:val="002A7F1D"/>
    <w:rsid w:val="002B11F0"/>
    <w:rsid w:val="002B2BFF"/>
    <w:rsid w:val="002B2C9E"/>
    <w:rsid w:val="002B2E4D"/>
    <w:rsid w:val="002B50D0"/>
    <w:rsid w:val="002B5642"/>
    <w:rsid w:val="002B6A48"/>
    <w:rsid w:val="002B6D2D"/>
    <w:rsid w:val="002C0A12"/>
    <w:rsid w:val="002C28C0"/>
    <w:rsid w:val="002C2D23"/>
    <w:rsid w:val="002C6397"/>
    <w:rsid w:val="002C676E"/>
    <w:rsid w:val="002C6852"/>
    <w:rsid w:val="002C6C59"/>
    <w:rsid w:val="002C7961"/>
    <w:rsid w:val="002C7962"/>
    <w:rsid w:val="002C7AD8"/>
    <w:rsid w:val="002D0B16"/>
    <w:rsid w:val="002D1D09"/>
    <w:rsid w:val="002D2367"/>
    <w:rsid w:val="002D418A"/>
    <w:rsid w:val="002D48F5"/>
    <w:rsid w:val="002D514B"/>
    <w:rsid w:val="002D65D7"/>
    <w:rsid w:val="002D6FB3"/>
    <w:rsid w:val="002D72D5"/>
    <w:rsid w:val="002E0105"/>
    <w:rsid w:val="002E0B8B"/>
    <w:rsid w:val="002E1B58"/>
    <w:rsid w:val="002E25B3"/>
    <w:rsid w:val="002E27C0"/>
    <w:rsid w:val="002E2C59"/>
    <w:rsid w:val="002E3CB8"/>
    <w:rsid w:val="002E3F09"/>
    <w:rsid w:val="002E424C"/>
    <w:rsid w:val="002E52E5"/>
    <w:rsid w:val="002E715D"/>
    <w:rsid w:val="002E7435"/>
    <w:rsid w:val="002F03A1"/>
    <w:rsid w:val="002F05C8"/>
    <w:rsid w:val="002F15CA"/>
    <w:rsid w:val="002F28F8"/>
    <w:rsid w:val="002F4ABE"/>
    <w:rsid w:val="002F59BB"/>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19A"/>
    <w:rsid w:val="00313A96"/>
    <w:rsid w:val="00313D3E"/>
    <w:rsid w:val="00314160"/>
    <w:rsid w:val="003145C8"/>
    <w:rsid w:val="00315B3D"/>
    <w:rsid w:val="00315C72"/>
    <w:rsid w:val="00316951"/>
    <w:rsid w:val="00316F87"/>
    <w:rsid w:val="003175FC"/>
    <w:rsid w:val="003176F3"/>
    <w:rsid w:val="003178D4"/>
    <w:rsid w:val="00317E42"/>
    <w:rsid w:val="00320D6B"/>
    <w:rsid w:val="00321A54"/>
    <w:rsid w:val="00321F80"/>
    <w:rsid w:val="003224EE"/>
    <w:rsid w:val="003229B4"/>
    <w:rsid w:val="003229CA"/>
    <w:rsid w:val="00322CF5"/>
    <w:rsid w:val="00325642"/>
    <w:rsid w:val="00326011"/>
    <w:rsid w:val="003267C0"/>
    <w:rsid w:val="003270C1"/>
    <w:rsid w:val="003272E2"/>
    <w:rsid w:val="00327C33"/>
    <w:rsid w:val="003305C2"/>
    <w:rsid w:val="0033198B"/>
    <w:rsid w:val="00332823"/>
    <w:rsid w:val="00334219"/>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5BA2"/>
    <w:rsid w:val="00346695"/>
    <w:rsid w:val="003468DA"/>
    <w:rsid w:val="003510EC"/>
    <w:rsid w:val="00352617"/>
    <w:rsid w:val="003530B9"/>
    <w:rsid w:val="003536F9"/>
    <w:rsid w:val="00353BAF"/>
    <w:rsid w:val="00356AFC"/>
    <w:rsid w:val="00357572"/>
    <w:rsid w:val="003579E9"/>
    <w:rsid w:val="00357AB1"/>
    <w:rsid w:val="00357E4A"/>
    <w:rsid w:val="00360A48"/>
    <w:rsid w:val="00360E8B"/>
    <w:rsid w:val="00361AB4"/>
    <w:rsid w:val="00363941"/>
    <w:rsid w:val="00365242"/>
    <w:rsid w:val="0037074E"/>
    <w:rsid w:val="003716BD"/>
    <w:rsid w:val="0037200A"/>
    <w:rsid w:val="00372DBF"/>
    <w:rsid w:val="00373097"/>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4019"/>
    <w:rsid w:val="003843B4"/>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A768F"/>
    <w:rsid w:val="003B099F"/>
    <w:rsid w:val="003B0C6E"/>
    <w:rsid w:val="003B1083"/>
    <w:rsid w:val="003B1698"/>
    <w:rsid w:val="003B19DA"/>
    <w:rsid w:val="003B243A"/>
    <w:rsid w:val="003B2A11"/>
    <w:rsid w:val="003B4548"/>
    <w:rsid w:val="003B47F2"/>
    <w:rsid w:val="003B487F"/>
    <w:rsid w:val="003B561C"/>
    <w:rsid w:val="003B67A4"/>
    <w:rsid w:val="003B6AE7"/>
    <w:rsid w:val="003B71AD"/>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40B"/>
    <w:rsid w:val="003D3BEF"/>
    <w:rsid w:val="003D3DB8"/>
    <w:rsid w:val="003D429A"/>
    <w:rsid w:val="003D572F"/>
    <w:rsid w:val="003D6CB6"/>
    <w:rsid w:val="003D6CCA"/>
    <w:rsid w:val="003D7269"/>
    <w:rsid w:val="003D758D"/>
    <w:rsid w:val="003D7DEF"/>
    <w:rsid w:val="003E0064"/>
    <w:rsid w:val="003E0718"/>
    <w:rsid w:val="003E2AA0"/>
    <w:rsid w:val="003E2FA7"/>
    <w:rsid w:val="003E3E68"/>
    <w:rsid w:val="003E42E3"/>
    <w:rsid w:val="003E6179"/>
    <w:rsid w:val="003E62ED"/>
    <w:rsid w:val="003E6CD0"/>
    <w:rsid w:val="003E71B7"/>
    <w:rsid w:val="003F006A"/>
    <w:rsid w:val="003F00F6"/>
    <w:rsid w:val="003F1A87"/>
    <w:rsid w:val="003F393F"/>
    <w:rsid w:val="003F3D8A"/>
    <w:rsid w:val="003F455E"/>
    <w:rsid w:val="003F5214"/>
    <w:rsid w:val="003F585F"/>
    <w:rsid w:val="003F6327"/>
    <w:rsid w:val="003F727F"/>
    <w:rsid w:val="0040086F"/>
    <w:rsid w:val="00400CBB"/>
    <w:rsid w:val="00400DAB"/>
    <w:rsid w:val="00402818"/>
    <w:rsid w:val="00402A2D"/>
    <w:rsid w:val="00402E6A"/>
    <w:rsid w:val="00403EAD"/>
    <w:rsid w:val="00404D84"/>
    <w:rsid w:val="004059DF"/>
    <w:rsid w:val="00407A49"/>
    <w:rsid w:val="00407C07"/>
    <w:rsid w:val="00407E6B"/>
    <w:rsid w:val="00411907"/>
    <w:rsid w:val="00411D59"/>
    <w:rsid w:val="00412536"/>
    <w:rsid w:val="00412E67"/>
    <w:rsid w:val="00414D20"/>
    <w:rsid w:val="00414F6C"/>
    <w:rsid w:val="00415931"/>
    <w:rsid w:val="00415C9B"/>
    <w:rsid w:val="0041659E"/>
    <w:rsid w:val="00417819"/>
    <w:rsid w:val="00417E44"/>
    <w:rsid w:val="004201E3"/>
    <w:rsid w:val="004210A2"/>
    <w:rsid w:val="00421549"/>
    <w:rsid w:val="00421DAC"/>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894"/>
    <w:rsid w:val="00437C5C"/>
    <w:rsid w:val="00440244"/>
    <w:rsid w:val="00440456"/>
    <w:rsid w:val="00440C28"/>
    <w:rsid w:val="00440ED3"/>
    <w:rsid w:val="00441772"/>
    <w:rsid w:val="00442E0F"/>
    <w:rsid w:val="004430A8"/>
    <w:rsid w:val="00444F11"/>
    <w:rsid w:val="00446422"/>
    <w:rsid w:val="004525DA"/>
    <w:rsid w:val="0045369F"/>
    <w:rsid w:val="00454783"/>
    <w:rsid w:val="00455D85"/>
    <w:rsid w:val="0045622E"/>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0A6D"/>
    <w:rsid w:val="004828D2"/>
    <w:rsid w:val="00482DC6"/>
    <w:rsid w:val="00482DCC"/>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5F6E"/>
    <w:rsid w:val="004960B4"/>
    <w:rsid w:val="00496636"/>
    <w:rsid w:val="00496712"/>
    <w:rsid w:val="004A17F3"/>
    <w:rsid w:val="004A1B54"/>
    <w:rsid w:val="004A3CD1"/>
    <w:rsid w:val="004A4519"/>
    <w:rsid w:val="004A4C87"/>
    <w:rsid w:val="004A53A0"/>
    <w:rsid w:val="004B0202"/>
    <w:rsid w:val="004B1334"/>
    <w:rsid w:val="004B137A"/>
    <w:rsid w:val="004B29ED"/>
    <w:rsid w:val="004B2F53"/>
    <w:rsid w:val="004B4C44"/>
    <w:rsid w:val="004B6646"/>
    <w:rsid w:val="004B7954"/>
    <w:rsid w:val="004B7E43"/>
    <w:rsid w:val="004C1804"/>
    <w:rsid w:val="004C44B6"/>
    <w:rsid w:val="004C7336"/>
    <w:rsid w:val="004C754A"/>
    <w:rsid w:val="004D109E"/>
    <w:rsid w:val="004D1740"/>
    <w:rsid w:val="004D2935"/>
    <w:rsid w:val="004D2E16"/>
    <w:rsid w:val="004D38F9"/>
    <w:rsid w:val="004D51D6"/>
    <w:rsid w:val="004D5B27"/>
    <w:rsid w:val="004D6D03"/>
    <w:rsid w:val="004E177E"/>
    <w:rsid w:val="004E3888"/>
    <w:rsid w:val="004E3F70"/>
    <w:rsid w:val="004E48A9"/>
    <w:rsid w:val="004E67F0"/>
    <w:rsid w:val="004E6912"/>
    <w:rsid w:val="004E740F"/>
    <w:rsid w:val="004E7707"/>
    <w:rsid w:val="004F0AF1"/>
    <w:rsid w:val="004F0AF5"/>
    <w:rsid w:val="004F1C57"/>
    <w:rsid w:val="004F21AA"/>
    <w:rsid w:val="004F321C"/>
    <w:rsid w:val="004F357E"/>
    <w:rsid w:val="004F391B"/>
    <w:rsid w:val="004F3AB0"/>
    <w:rsid w:val="004F4C6B"/>
    <w:rsid w:val="004F555F"/>
    <w:rsid w:val="004F5D55"/>
    <w:rsid w:val="004F5D6D"/>
    <w:rsid w:val="004F617B"/>
    <w:rsid w:val="004F65FA"/>
    <w:rsid w:val="004F77FD"/>
    <w:rsid w:val="004F78AA"/>
    <w:rsid w:val="004F7971"/>
    <w:rsid w:val="005009BC"/>
    <w:rsid w:val="0050100C"/>
    <w:rsid w:val="005013D8"/>
    <w:rsid w:val="00501EEE"/>
    <w:rsid w:val="005023F9"/>
    <w:rsid w:val="00502B96"/>
    <w:rsid w:val="00502D82"/>
    <w:rsid w:val="00503C30"/>
    <w:rsid w:val="00503EDB"/>
    <w:rsid w:val="00504102"/>
    <w:rsid w:val="0050460A"/>
    <w:rsid w:val="005047B4"/>
    <w:rsid w:val="00510253"/>
    <w:rsid w:val="0051089F"/>
    <w:rsid w:val="00510DE4"/>
    <w:rsid w:val="005150A2"/>
    <w:rsid w:val="00515280"/>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684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143B"/>
    <w:rsid w:val="00582B61"/>
    <w:rsid w:val="00583EF3"/>
    <w:rsid w:val="00585029"/>
    <w:rsid w:val="00590276"/>
    <w:rsid w:val="00591278"/>
    <w:rsid w:val="0059245A"/>
    <w:rsid w:val="0059278E"/>
    <w:rsid w:val="00592929"/>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632A"/>
    <w:rsid w:val="005A6940"/>
    <w:rsid w:val="005A6CB5"/>
    <w:rsid w:val="005A6FB7"/>
    <w:rsid w:val="005A7185"/>
    <w:rsid w:val="005A7937"/>
    <w:rsid w:val="005A7CD8"/>
    <w:rsid w:val="005B065F"/>
    <w:rsid w:val="005B0DDA"/>
    <w:rsid w:val="005B1193"/>
    <w:rsid w:val="005B1F74"/>
    <w:rsid w:val="005B217C"/>
    <w:rsid w:val="005B3E17"/>
    <w:rsid w:val="005B70E6"/>
    <w:rsid w:val="005B7C52"/>
    <w:rsid w:val="005B7D69"/>
    <w:rsid w:val="005C05F6"/>
    <w:rsid w:val="005C0847"/>
    <w:rsid w:val="005C0A40"/>
    <w:rsid w:val="005C0D8E"/>
    <w:rsid w:val="005C29F5"/>
    <w:rsid w:val="005C2C6E"/>
    <w:rsid w:val="005C2E40"/>
    <w:rsid w:val="005C320A"/>
    <w:rsid w:val="005C3220"/>
    <w:rsid w:val="005C49F1"/>
    <w:rsid w:val="005C55F3"/>
    <w:rsid w:val="005C6465"/>
    <w:rsid w:val="005C7231"/>
    <w:rsid w:val="005C73F0"/>
    <w:rsid w:val="005D0C7C"/>
    <w:rsid w:val="005D3A29"/>
    <w:rsid w:val="005D4C42"/>
    <w:rsid w:val="005D4CBE"/>
    <w:rsid w:val="005D60C8"/>
    <w:rsid w:val="005D6DB7"/>
    <w:rsid w:val="005D7CDC"/>
    <w:rsid w:val="005D7D06"/>
    <w:rsid w:val="005D7E52"/>
    <w:rsid w:val="005E0185"/>
    <w:rsid w:val="005E17E9"/>
    <w:rsid w:val="005E3CFF"/>
    <w:rsid w:val="005E3FF1"/>
    <w:rsid w:val="005E4AF7"/>
    <w:rsid w:val="005E4C4D"/>
    <w:rsid w:val="005E5351"/>
    <w:rsid w:val="005E6BE3"/>
    <w:rsid w:val="005E72FE"/>
    <w:rsid w:val="005E78F7"/>
    <w:rsid w:val="005E7A69"/>
    <w:rsid w:val="005E7EDD"/>
    <w:rsid w:val="005F1160"/>
    <w:rsid w:val="005F169B"/>
    <w:rsid w:val="005F19DA"/>
    <w:rsid w:val="005F1EE6"/>
    <w:rsid w:val="005F23AC"/>
    <w:rsid w:val="005F2782"/>
    <w:rsid w:val="005F2A35"/>
    <w:rsid w:val="005F3C04"/>
    <w:rsid w:val="005F4DBF"/>
    <w:rsid w:val="005F6E6B"/>
    <w:rsid w:val="005F73D4"/>
    <w:rsid w:val="00601110"/>
    <w:rsid w:val="0060129B"/>
    <w:rsid w:val="00601438"/>
    <w:rsid w:val="00601726"/>
    <w:rsid w:val="00602156"/>
    <w:rsid w:val="00602572"/>
    <w:rsid w:val="00602AE4"/>
    <w:rsid w:val="00602D48"/>
    <w:rsid w:val="006034C2"/>
    <w:rsid w:val="00604BD4"/>
    <w:rsid w:val="00607D22"/>
    <w:rsid w:val="006111F9"/>
    <w:rsid w:val="006122C3"/>
    <w:rsid w:val="00615151"/>
    <w:rsid w:val="00616647"/>
    <w:rsid w:val="00617DA4"/>
    <w:rsid w:val="00620B6C"/>
    <w:rsid w:val="006224A1"/>
    <w:rsid w:val="006224D2"/>
    <w:rsid w:val="00622C4D"/>
    <w:rsid w:val="006235ED"/>
    <w:rsid w:val="00623DDA"/>
    <w:rsid w:val="00625136"/>
    <w:rsid w:val="00625881"/>
    <w:rsid w:val="00625D58"/>
    <w:rsid w:val="00630419"/>
    <w:rsid w:val="006305FB"/>
    <w:rsid w:val="00630BFB"/>
    <w:rsid w:val="00630CDE"/>
    <w:rsid w:val="00631943"/>
    <w:rsid w:val="006323AB"/>
    <w:rsid w:val="006325CE"/>
    <w:rsid w:val="00633645"/>
    <w:rsid w:val="00634FEC"/>
    <w:rsid w:val="00636352"/>
    <w:rsid w:val="00636855"/>
    <w:rsid w:val="00636A78"/>
    <w:rsid w:val="00636EF9"/>
    <w:rsid w:val="00637858"/>
    <w:rsid w:val="00637DFD"/>
    <w:rsid w:val="00641B1F"/>
    <w:rsid w:val="00641B23"/>
    <w:rsid w:val="00641CA8"/>
    <w:rsid w:val="0064228F"/>
    <w:rsid w:val="00642F00"/>
    <w:rsid w:val="006437A6"/>
    <w:rsid w:val="00643B92"/>
    <w:rsid w:val="00643EC3"/>
    <w:rsid w:val="00645398"/>
    <w:rsid w:val="00647335"/>
    <w:rsid w:val="00650A19"/>
    <w:rsid w:val="00650CEE"/>
    <w:rsid w:val="00651002"/>
    <w:rsid w:val="00651696"/>
    <w:rsid w:val="006541A1"/>
    <w:rsid w:val="0065461A"/>
    <w:rsid w:val="0065477B"/>
    <w:rsid w:val="00654E0A"/>
    <w:rsid w:val="00656105"/>
    <w:rsid w:val="00660CFB"/>
    <w:rsid w:val="006614AF"/>
    <w:rsid w:val="006617FB"/>
    <w:rsid w:val="006633DB"/>
    <w:rsid w:val="006634B3"/>
    <w:rsid w:val="00664042"/>
    <w:rsid w:val="00664628"/>
    <w:rsid w:val="00671296"/>
    <w:rsid w:val="0067172F"/>
    <w:rsid w:val="00671FD6"/>
    <w:rsid w:val="0067270F"/>
    <w:rsid w:val="0067489E"/>
    <w:rsid w:val="006778B6"/>
    <w:rsid w:val="006816DC"/>
    <w:rsid w:val="00682527"/>
    <w:rsid w:val="006825CA"/>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4603"/>
    <w:rsid w:val="006A51A0"/>
    <w:rsid w:val="006A56B2"/>
    <w:rsid w:val="006A65B6"/>
    <w:rsid w:val="006A7458"/>
    <w:rsid w:val="006A7D7C"/>
    <w:rsid w:val="006B0CF4"/>
    <w:rsid w:val="006B1143"/>
    <w:rsid w:val="006B1BF5"/>
    <w:rsid w:val="006B20BA"/>
    <w:rsid w:val="006B2969"/>
    <w:rsid w:val="006B2C0A"/>
    <w:rsid w:val="006B2E21"/>
    <w:rsid w:val="006B3EA8"/>
    <w:rsid w:val="006B424E"/>
    <w:rsid w:val="006B44A6"/>
    <w:rsid w:val="006B4971"/>
    <w:rsid w:val="006B5A51"/>
    <w:rsid w:val="006B5ECA"/>
    <w:rsid w:val="006B5EE0"/>
    <w:rsid w:val="006B5F5F"/>
    <w:rsid w:val="006B6CC1"/>
    <w:rsid w:val="006B6F3B"/>
    <w:rsid w:val="006B7B1B"/>
    <w:rsid w:val="006C0DFC"/>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E009C"/>
    <w:rsid w:val="006E0276"/>
    <w:rsid w:val="006E1CDE"/>
    <w:rsid w:val="006E362E"/>
    <w:rsid w:val="006E3C35"/>
    <w:rsid w:val="006E615D"/>
    <w:rsid w:val="006E6CF6"/>
    <w:rsid w:val="006E6F15"/>
    <w:rsid w:val="006E7371"/>
    <w:rsid w:val="006F02BB"/>
    <w:rsid w:val="006F0341"/>
    <w:rsid w:val="006F066C"/>
    <w:rsid w:val="006F0D44"/>
    <w:rsid w:val="006F1F3E"/>
    <w:rsid w:val="006F3D24"/>
    <w:rsid w:val="006F42F6"/>
    <w:rsid w:val="006F47B8"/>
    <w:rsid w:val="006F4930"/>
    <w:rsid w:val="006F527B"/>
    <w:rsid w:val="006F52BE"/>
    <w:rsid w:val="006F6236"/>
    <w:rsid w:val="007002E3"/>
    <w:rsid w:val="007004A3"/>
    <w:rsid w:val="007011C9"/>
    <w:rsid w:val="007022D4"/>
    <w:rsid w:val="0070250C"/>
    <w:rsid w:val="00702707"/>
    <w:rsid w:val="00702D56"/>
    <w:rsid w:val="00703259"/>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5D64"/>
    <w:rsid w:val="007167DA"/>
    <w:rsid w:val="00716B32"/>
    <w:rsid w:val="00717429"/>
    <w:rsid w:val="00717EE0"/>
    <w:rsid w:val="00720516"/>
    <w:rsid w:val="00722980"/>
    <w:rsid w:val="00722E6E"/>
    <w:rsid w:val="00723A1B"/>
    <w:rsid w:val="007250FD"/>
    <w:rsid w:val="007255E9"/>
    <w:rsid w:val="0072634A"/>
    <w:rsid w:val="00726847"/>
    <w:rsid w:val="00726BBF"/>
    <w:rsid w:val="00727B55"/>
    <w:rsid w:val="00727FC5"/>
    <w:rsid w:val="007315BC"/>
    <w:rsid w:val="00732538"/>
    <w:rsid w:val="00732C48"/>
    <w:rsid w:val="00733D41"/>
    <w:rsid w:val="00734D9F"/>
    <w:rsid w:val="00736B8E"/>
    <w:rsid w:val="00736CC0"/>
    <w:rsid w:val="00736D07"/>
    <w:rsid w:val="00737737"/>
    <w:rsid w:val="007378C7"/>
    <w:rsid w:val="007400AD"/>
    <w:rsid w:val="007409EC"/>
    <w:rsid w:val="00740DA4"/>
    <w:rsid w:val="007437E6"/>
    <w:rsid w:val="00743861"/>
    <w:rsid w:val="00743BA2"/>
    <w:rsid w:val="00745278"/>
    <w:rsid w:val="007460E0"/>
    <w:rsid w:val="00747EBF"/>
    <w:rsid w:val="00750F10"/>
    <w:rsid w:val="00751178"/>
    <w:rsid w:val="00751D40"/>
    <w:rsid w:val="00752093"/>
    <w:rsid w:val="00752A79"/>
    <w:rsid w:val="00753734"/>
    <w:rsid w:val="00753B04"/>
    <w:rsid w:val="00754C10"/>
    <w:rsid w:val="00754FE2"/>
    <w:rsid w:val="00756161"/>
    <w:rsid w:val="0075685F"/>
    <w:rsid w:val="00756AFF"/>
    <w:rsid w:val="007600D6"/>
    <w:rsid w:val="007604F0"/>
    <w:rsid w:val="007606B5"/>
    <w:rsid w:val="007608E9"/>
    <w:rsid w:val="00760BE3"/>
    <w:rsid w:val="00760FA3"/>
    <w:rsid w:val="00762AE6"/>
    <w:rsid w:val="007633AB"/>
    <w:rsid w:val="00763F74"/>
    <w:rsid w:val="00764DBB"/>
    <w:rsid w:val="00766C87"/>
    <w:rsid w:val="00767099"/>
    <w:rsid w:val="00767347"/>
    <w:rsid w:val="00767FDF"/>
    <w:rsid w:val="0077212B"/>
    <w:rsid w:val="00772207"/>
    <w:rsid w:val="00773097"/>
    <w:rsid w:val="00775755"/>
    <w:rsid w:val="007760C9"/>
    <w:rsid w:val="00776566"/>
    <w:rsid w:val="007801A7"/>
    <w:rsid w:val="0078149C"/>
    <w:rsid w:val="007818BD"/>
    <w:rsid w:val="00781A8B"/>
    <w:rsid w:val="00782018"/>
    <w:rsid w:val="00782AEF"/>
    <w:rsid w:val="0078607D"/>
    <w:rsid w:val="00787366"/>
    <w:rsid w:val="00790E08"/>
    <w:rsid w:val="00790F89"/>
    <w:rsid w:val="007918E8"/>
    <w:rsid w:val="00793DB2"/>
    <w:rsid w:val="00796BAD"/>
    <w:rsid w:val="00796E8C"/>
    <w:rsid w:val="00796FEB"/>
    <w:rsid w:val="00797979"/>
    <w:rsid w:val="007A0DA8"/>
    <w:rsid w:val="007A1740"/>
    <w:rsid w:val="007A1F5C"/>
    <w:rsid w:val="007A296E"/>
    <w:rsid w:val="007A34F5"/>
    <w:rsid w:val="007A3B2E"/>
    <w:rsid w:val="007A4CC0"/>
    <w:rsid w:val="007A5159"/>
    <w:rsid w:val="007A5AE3"/>
    <w:rsid w:val="007A69A5"/>
    <w:rsid w:val="007A6E6E"/>
    <w:rsid w:val="007A7941"/>
    <w:rsid w:val="007B037C"/>
    <w:rsid w:val="007B1B91"/>
    <w:rsid w:val="007B1E47"/>
    <w:rsid w:val="007B2547"/>
    <w:rsid w:val="007B2913"/>
    <w:rsid w:val="007B4441"/>
    <w:rsid w:val="007B4B2F"/>
    <w:rsid w:val="007B5797"/>
    <w:rsid w:val="007B5D98"/>
    <w:rsid w:val="007B6184"/>
    <w:rsid w:val="007B690F"/>
    <w:rsid w:val="007B7441"/>
    <w:rsid w:val="007B7A3C"/>
    <w:rsid w:val="007C0351"/>
    <w:rsid w:val="007C0481"/>
    <w:rsid w:val="007C07FA"/>
    <w:rsid w:val="007C11CC"/>
    <w:rsid w:val="007C18ED"/>
    <w:rsid w:val="007C1AF5"/>
    <w:rsid w:val="007C216E"/>
    <w:rsid w:val="007C2DE7"/>
    <w:rsid w:val="007C34DB"/>
    <w:rsid w:val="007C4778"/>
    <w:rsid w:val="007C5256"/>
    <w:rsid w:val="007C7979"/>
    <w:rsid w:val="007C7B2B"/>
    <w:rsid w:val="007D0391"/>
    <w:rsid w:val="007D09FA"/>
    <w:rsid w:val="007D0D03"/>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5C2"/>
    <w:rsid w:val="007E16C6"/>
    <w:rsid w:val="007E24DC"/>
    <w:rsid w:val="007E2D91"/>
    <w:rsid w:val="007E5693"/>
    <w:rsid w:val="007E61B8"/>
    <w:rsid w:val="007E621E"/>
    <w:rsid w:val="007E6628"/>
    <w:rsid w:val="007E6981"/>
    <w:rsid w:val="007E6DC2"/>
    <w:rsid w:val="007E6F65"/>
    <w:rsid w:val="007E7578"/>
    <w:rsid w:val="007F0B3F"/>
    <w:rsid w:val="007F10D9"/>
    <w:rsid w:val="007F1525"/>
    <w:rsid w:val="007F1831"/>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809"/>
    <w:rsid w:val="00802B5F"/>
    <w:rsid w:val="00803A19"/>
    <w:rsid w:val="00803B86"/>
    <w:rsid w:val="008050CA"/>
    <w:rsid w:val="00805492"/>
    <w:rsid w:val="00805E25"/>
    <w:rsid w:val="00806600"/>
    <w:rsid w:val="00806A32"/>
    <w:rsid w:val="00810059"/>
    <w:rsid w:val="00810492"/>
    <w:rsid w:val="00814429"/>
    <w:rsid w:val="00814431"/>
    <w:rsid w:val="0081510C"/>
    <w:rsid w:val="0081602A"/>
    <w:rsid w:val="00816886"/>
    <w:rsid w:val="0081708C"/>
    <w:rsid w:val="008177C6"/>
    <w:rsid w:val="00817A30"/>
    <w:rsid w:val="00817F47"/>
    <w:rsid w:val="0082110D"/>
    <w:rsid w:val="0082146C"/>
    <w:rsid w:val="00821F2E"/>
    <w:rsid w:val="0082339F"/>
    <w:rsid w:val="008233A0"/>
    <w:rsid w:val="0082391C"/>
    <w:rsid w:val="00823D6D"/>
    <w:rsid w:val="00824CE1"/>
    <w:rsid w:val="008255D7"/>
    <w:rsid w:val="008255DF"/>
    <w:rsid w:val="008260C7"/>
    <w:rsid w:val="00826F2F"/>
    <w:rsid w:val="00827F30"/>
    <w:rsid w:val="00830223"/>
    <w:rsid w:val="00834408"/>
    <w:rsid w:val="00835CBC"/>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175B"/>
    <w:rsid w:val="00852413"/>
    <w:rsid w:val="008543C1"/>
    <w:rsid w:val="00854558"/>
    <w:rsid w:val="00856378"/>
    <w:rsid w:val="00857FE9"/>
    <w:rsid w:val="0086037F"/>
    <w:rsid w:val="008618B5"/>
    <w:rsid w:val="00862850"/>
    <w:rsid w:val="00863283"/>
    <w:rsid w:val="0086494B"/>
    <w:rsid w:val="008659CD"/>
    <w:rsid w:val="00865E05"/>
    <w:rsid w:val="0086627F"/>
    <w:rsid w:val="008702FB"/>
    <w:rsid w:val="008704F4"/>
    <w:rsid w:val="0087073E"/>
    <w:rsid w:val="00871239"/>
    <w:rsid w:val="00872421"/>
    <w:rsid w:val="00872FFC"/>
    <w:rsid w:val="008749D4"/>
    <w:rsid w:val="0087585B"/>
    <w:rsid w:val="00876BD5"/>
    <w:rsid w:val="0087715B"/>
    <w:rsid w:val="00880370"/>
    <w:rsid w:val="00880E47"/>
    <w:rsid w:val="0088213A"/>
    <w:rsid w:val="00882854"/>
    <w:rsid w:val="00885105"/>
    <w:rsid w:val="008857E6"/>
    <w:rsid w:val="00886B07"/>
    <w:rsid w:val="00886DB8"/>
    <w:rsid w:val="008927CB"/>
    <w:rsid w:val="00895455"/>
    <w:rsid w:val="008966F6"/>
    <w:rsid w:val="008A059E"/>
    <w:rsid w:val="008A06AC"/>
    <w:rsid w:val="008A0F95"/>
    <w:rsid w:val="008A19D3"/>
    <w:rsid w:val="008A2F78"/>
    <w:rsid w:val="008A3F23"/>
    <w:rsid w:val="008A490B"/>
    <w:rsid w:val="008A77AC"/>
    <w:rsid w:val="008B0F63"/>
    <w:rsid w:val="008B1E15"/>
    <w:rsid w:val="008B2822"/>
    <w:rsid w:val="008B3235"/>
    <w:rsid w:val="008B36EA"/>
    <w:rsid w:val="008B477C"/>
    <w:rsid w:val="008B5324"/>
    <w:rsid w:val="008B5579"/>
    <w:rsid w:val="008B70DB"/>
    <w:rsid w:val="008C0760"/>
    <w:rsid w:val="008C1595"/>
    <w:rsid w:val="008C1F7E"/>
    <w:rsid w:val="008C313F"/>
    <w:rsid w:val="008C35E7"/>
    <w:rsid w:val="008C3B98"/>
    <w:rsid w:val="008C41B1"/>
    <w:rsid w:val="008C4CFC"/>
    <w:rsid w:val="008C5053"/>
    <w:rsid w:val="008C515F"/>
    <w:rsid w:val="008C5162"/>
    <w:rsid w:val="008C55BA"/>
    <w:rsid w:val="008C56B1"/>
    <w:rsid w:val="008C5B1A"/>
    <w:rsid w:val="008C5F14"/>
    <w:rsid w:val="008C5F96"/>
    <w:rsid w:val="008C73FC"/>
    <w:rsid w:val="008D05E8"/>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E7914"/>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382E"/>
    <w:rsid w:val="0090451A"/>
    <w:rsid w:val="00904AD6"/>
    <w:rsid w:val="00904D03"/>
    <w:rsid w:val="0090625F"/>
    <w:rsid w:val="00910786"/>
    <w:rsid w:val="00910D82"/>
    <w:rsid w:val="00911581"/>
    <w:rsid w:val="009118A8"/>
    <w:rsid w:val="0091214F"/>
    <w:rsid w:val="0091241D"/>
    <w:rsid w:val="009124FA"/>
    <w:rsid w:val="00913AA0"/>
    <w:rsid w:val="00913AFA"/>
    <w:rsid w:val="00913B99"/>
    <w:rsid w:val="00913D54"/>
    <w:rsid w:val="009162EC"/>
    <w:rsid w:val="00916362"/>
    <w:rsid w:val="009170B3"/>
    <w:rsid w:val="00917491"/>
    <w:rsid w:val="00921214"/>
    <w:rsid w:val="00922083"/>
    <w:rsid w:val="00922457"/>
    <w:rsid w:val="00923203"/>
    <w:rsid w:val="0092463C"/>
    <w:rsid w:val="0092503F"/>
    <w:rsid w:val="0092541A"/>
    <w:rsid w:val="00925855"/>
    <w:rsid w:val="00926A14"/>
    <w:rsid w:val="00926E95"/>
    <w:rsid w:val="009278B5"/>
    <w:rsid w:val="009308F4"/>
    <w:rsid w:val="00931E0E"/>
    <w:rsid w:val="0093321F"/>
    <w:rsid w:val="00933881"/>
    <w:rsid w:val="00933EA0"/>
    <w:rsid w:val="009356E2"/>
    <w:rsid w:val="009357C9"/>
    <w:rsid w:val="009364E7"/>
    <w:rsid w:val="009370C2"/>
    <w:rsid w:val="009372FA"/>
    <w:rsid w:val="009413E6"/>
    <w:rsid w:val="00944A12"/>
    <w:rsid w:val="00945087"/>
    <w:rsid w:val="00945321"/>
    <w:rsid w:val="0094535D"/>
    <w:rsid w:val="009456F0"/>
    <w:rsid w:val="00946D72"/>
    <w:rsid w:val="00950986"/>
    <w:rsid w:val="009515B5"/>
    <w:rsid w:val="009530F9"/>
    <w:rsid w:val="00953241"/>
    <w:rsid w:val="0095349A"/>
    <w:rsid w:val="009545D0"/>
    <w:rsid w:val="00955D90"/>
    <w:rsid w:val="00955FCF"/>
    <w:rsid w:val="00956293"/>
    <w:rsid w:val="00956BD4"/>
    <w:rsid w:val="00957A79"/>
    <w:rsid w:val="0096030D"/>
    <w:rsid w:val="009604EF"/>
    <w:rsid w:val="009618E5"/>
    <w:rsid w:val="0096206D"/>
    <w:rsid w:val="0096250B"/>
    <w:rsid w:val="00962BFF"/>
    <w:rsid w:val="00962DF1"/>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9BB"/>
    <w:rsid w:val="00973CCB"/>
    <w:rsid w:val="009744D7"/>
    <w:rsid w:val="0097504F"/>
    <w:rsid w:val="00976165"/>
    <w:rsid w:val="00977275"/>
    <w:rsid w:val="0098065E"/>
    <w:rsid w:val="009810CE"/>
    <w:rsid w:val="00981831"/>
    <w:rsid w:val="00981A88"/>
    <w:rsid w:val="00981C12"/>
    <w:rsid w:val="009827C9"/>
    <w:rsid w:val="0098386F"/>
    <w:rsid w:val="009838FF"/>
    <w:rsid w:val="00983D9C"/>
    <w:rsid w:val="00983DBB"/>
    <w:rsid w:val="00983E27"/>
    <w:rsid w:val="0098533F"/>
    <w:rsid w:val="0098549D"/>
    <w:rsid w:val="00985DAD"/>
    <w:rsid w:val="00990304"/>
    <w:rsid w:val="009913CE"/>
    <w:rsid w:val="00992125"/>
    <w:rsid w:val="0099217C"/>
    <w:rsid w:val="009923E6"/>
    <w:rsid w:val="00992C8D"/>
    <w:rsid w:val="00993343"/>
    <w:rsid w:val="00993972"/>
    <w:rsid w:val="00994797"/>
    <w:rsid w:val="00994AD4"/>
    <w:rsid w:val="009958E9"/>
    <w:rsid w:val="00996432"/>
    <w:rsid w:val="009968AC"/>
    <w:rsid w:val="00997BC9"/>
    <w:rsid w:val="009A03B1"/>
    <w:rsid w:val="009A0BC7"/>
    <w:rsid w:val="009A1D0B"/>
    <w:rsid w:val="009A2022"/>
    <w:rsid w:val="009A3430"/>
    <w:rsid w:val="009A3A07"/>
    <w:rsid w:val="009A3E50"/>
    <w:rsid w:val="009A5653"/>
    <w:rsid w:val="009A62D5"/>
    <w:rsid w:val="009A6D8F"/>
    <w:rsid w:val="009A724D"/>
    <w:rsid w:val="009A75BE"/>
    <w:rsid w:val="009B0503"/>
    <w:rsid w:val="009B235F"/>
    <w:rsid w:val="009B374A"/>
    <w:rsid w:val="009B5A0D"/>
    <w:rsid w:val="009B5CC3"/>
    <w:rsid w:val="009C321F"/>
    <w:rsid w:val="009C371F"/>
    <w:rsid w:val="009C3C31"/>
    <w:rsid w:val="009C4510"/>
    <w:rsid w:val="009C4CD8"/>
    <w:rsid w:val="009C5140"/>
    <w:rsid w:val="009C57DD"/>
    <w:rsid w:val="009C688A"/>
    <w:rsid w:val="009C6C18"/>
    <w:rsid w:val="009C76D0"/>
    <w:rsid w:val="009C7B98"/>
    <w:rsid w:val="009D069F"/>
    <w:rsid w:val="009D0F87"/>
    <w:rsid w:val="009D2EFB"/>
    <w:rsid w:val="009D33BC"/>
    <w:rsid w:val="009D3666"/>
    <w:rsid w:val="009D4121"/>
    <w:rsid w:val="009D4C76"/>
    <w:rsid w:val="009D520C"/>
    <w:rsid w:val="009D6123"/>
    <w:rsid w:val="009D6C17"/>
    <w:rsid w:val="009D6ECC"/>
    <w:rsid w:val="009D720A"/>
    <w:rsid w:val="009D7BB7"/>
    <w:rsid w:val="009E0E6F"/>
    <w:rsid w:val="009E1524"/>
    <w:rsid w:val="009E15EC"/>
    <w:rsid w:val="009E1742"/>
    <w:rsid w:val="009E2017"/>
    <w:rsid w:val="009E20B6"/>
    <w:rsid w:val="009E2133"/>
    <w:rsid w:val="009E41DC"/>
    <w:rsid w:val="009E4A4E"/>
    <w:rsid w:val="009E4E9E"/>
    <w:rsid w:val="009E5CEC"/>
    <w:rsid w:val="009F161E"/>
    <w:rsid w:val="009F2CEE"/>
    <w:rsid w:val="009F303C"/>
    <w:rsid w:val="009F44B9"/>
    <w:rsid w:val="009F65CA"/>
    <w:rsid w:val="009F6C7D"/>
    <w:rsid w:val="009F6E60"/>
    <w:rsid w:val="009F7F16"/>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17E91"/>
    <w:rsid w:val="00A212A2"/>
    <w:rsid w:val="00A21EE6"/>
    <w:rsid w:val="00A221AB"/>
    <w:rsid w:val="00A222A2"/>
    <w:rsid w:val="00A23D63"/>
    <w:rsid w:val="00A240F4"/>
    <w:rsid w:val="00A2577A"/>
    <w:rsid w:val="00A26B44"/>
    <w:rsid w:val="00A26F4C"/>
    <w:rsid w:val="00A2773D"/>
    <w:rsid w:val="00A3095E"/>
    <w:rsid w:val="00A32865"/>
    <w:rsid w:val="00A362FF"/>
    <w:rsid w:val="00A363AA"/>
    <w:rsid w:val="00A366F0"/>
    <w:rsid w:val="00A36A4B"/>
    <w:rsid w:val="00A36E02"/>
    <w:rsid w:val="00A37148"/>
    <w:rsid w:val="00A372C0"/>
    <w:rsid w:val="00A374A3"/>
    <w:rsid w:val="00A4085C"/>
    <w:rsid w:val="00A423D0"/>
    <w:rsid w:val="00A43A69"/>
    <w:rsid w:val="00A43B36"/>
    <w:rsid w:val="00A43D1B"/>
    <w:rsid w:val="00A44927"/>
    <w:rsid w:val="00A4591F"/>
    <w:rsid w:val="00A45963"/>
    <w:rsid w:val="00A51159"/>
    <w:rsid w:val="00A51C4C"/>
    <w:rsid w:val="00A524DF"/>
    <w:rsid w:val="00A52990"/>
    <w:rsid w:val="00A54A17"/>
    <w:rsid w:val="00A5503E"/>
    <w:rsid w:val="00A55405"/>
    <w:rsid w:val="00A5568C"/>
    <w:rsid w:val="00A558A2"/>
    <w:rsid w:val="00A5776D"/>
    <w:rsid w:val="00A602EA"/>
    <w:rsid w:val="00A603B5"/>
    <w:rsid w:val="00A61C0E"/>
    <w:rsid w:val="00A61C0F"/>
    <w:rsid w:val="00A6353F"/>
    <w:rsid w:val="00A6412E"/>
    <w:rsid w:val="00A64825"/>
    <w:rsid w:val="00A655C4"/>
    <w:rsid w:val="00A65A85"/>
    <w:rsid w:val="00A65ADE"/>
    <w:rsid w:val="00A6764E"/>
    <w:rsid w:val="00A67A45"/>
    <w:rsid w:val="00A71996"/>
    <w:rsid w:val="00A71ACC"/>
    <w:rsid w:val="00A71AE3"/>
    <w:rsid w:val="00A73A4D"/>
    <w:rsid w:val="00A745AF"/>
    <w:rsid w:val="00A7580A"/>
    <w:rsid w:val="00A8087F"/>
    <w:rsid w:val="00A818D7"/>
    <w:rsid w:val="00A81BBC"/>
    <w:rsid w:val="00A83BF2"/>
    <w:rsid w:val="00A8400E"/>
    <w:rsid w:val="00A84CBE"/>
    <w:rsid w:val="00A84DEF"/>
    <w:rsid w:val="00A854D4"/>
    <w:rsid w:val="00A85741"/>
    <w:rsid w:val="00A86F1B"/>
    <w:rsid w:val="00A87506"/>
    <w:rsid w:val="00A87D3F"/>
    <w:rsid w:val="00A902A3"/>
    <w:rsid w:val="00A91464"/>
    <w:rsid w:val="00A91E34"/>
    <w:rsid w:val="00A9249F"/>
    <w:rsid w:val="00A9263B"/>
    <w:rsid w:val="00A92D92"/>
    <w:rsid w:val="00A92EB5"/>
    <w:rsid w:val="00A931BC"/>
    <w:rsid w:val="00A94682"/>
    <w:rsid w:val="00A94988"/>
    <w:rsid w:val="00A95932"/>
    <w:rsid w:val="00A95C76"/>
    <w:rsid w:val="00AA029D"/>
    <w:rsid w:val="00AA121E"/>
    <w:rsid w:val="00AA1E9F"/>
    <w:rsid w:val="00AA28B1"/>
    <w:rsid w:val="00AA4361"/>
    <w:rsid w:val="00AA46CC"/>
    <w:rsid w:val="00AA4A4B"/>
    <w:rsid w:val="00AA5983"/>
    <w:rsid w:val="00AA5ED2"/>
    <w:rsid w:val="00AA6045"/>
    <w:rsid w:val="00AA698A"/>
    <w:rsid w:val="00AA7868"/>
    <w:rsid w:val="00AA7A83"/>
    <w:rsid w:val="00AB0265"/>
    <w:rsid w:val="00AB087B"/>
    <w:rsid w:val="00AB0BF3"/>
    <w:rsid w:val="00AB24EB"/>
    <w:rsid w:val="00AB30C5"/>
    <w:rsid w:val="00AB4F18"/>
    <w:rsid w:val="00AB5469"/>
    <w:rsid w:val="00AB5CE2"/>
    <w:rsid w:val="00AB67A1"/>
    <w:rsid w:val="00AB6B22"/>
    <w:rsid w:val="00AB6E5A"/>
    <w:rsid w:val="00AC0188"/>
    <w:rsid w:val="00AC05D7"/>
    <w:rsid w:val="00AC2FB6"/>
    <w:rsid w:val="00AC35CD"/>
    <w:rsid w:val="00AC3F23"/>
    <w:rsid w:val="00AC58A4"/>
    <w:rsid w:val="00AC5E09"/>
    <w:rsid w:val="00AD04B0"/>
    <w:rsid w:val="00AD1A48"/>
    <w:rsid w:val="00AD1CCE"/>
    <w:rsid w:val="00AD2C9A"/>
    <w:rsid w:val="00AD2ECF"/>
    <w:rsid w:val="00AD4396"/>
    <w:rsid w:val="00AD4FE5"/>
    <w:rsid w:val="00AD57BA"/>
    <w:rsid w:val="00AD7988"/>
    <w:rsid w:val="00AD7FE9"/>
    <w:rsid w:val="00AE1FFB"/>
    <w:rsid w:val="00AE217E"/>
    <w:rsid w:val="00AE3993"/>
    <w:rsid w:val="00AE456E"/>
    <w:rsid w:val="00AE52D9"/>
    <w:rsid w:val="00AE5884"/>
    <w:rsid w:val="00AE770F"/>
    <w:rsid w:val="00AF0AF0"/>
    <w:rsid w:val="00AF2E97"/>
    <w:rsid w:val="00AF3886"/>
    <w:rsid w:val="00AF4487"/>
    <w:rsid w:val="00AF46D2"/>
    <w:rsid w:val="00AF4BE9"/>
    <w:rsid w:val="00AF5E58"/>
    <w:rsid w:val="00AF69CC"/>
    <w:rsid w:val="00B022D4"/>
    <w:rsid w:val="00B0297C"/>
    <w:rsid w:val="00B038C2"/>
    <w:rsid w:val="00B03C05"/>
    <w:rsid w:val="00B03DF1"/>
    <w:rsid w:val="00B05455"/>
    <w:rsid w:val="00B054B1"/>
    <w:rsid w:val="00B05692"/>
    <w:rsid w:val="00B0692A"/>
    <w:rsid w:val="00B1086A"/>
    <w:rsid w:val="00B10CE4"/>
    <w:rsid w:val="00B11579"/>
    <w:rsid w:val="00B12954"/>
    <w:rsid w:val="00B13584"/>
    <w:rsid w:val="00B1422B"/>
    <w:rsid w:val="00B142DA"/>
    <w:rsid w:val="00B1578B"/>
    <w:rsid w:val="00B172D3"/>
    <w:rsid w:val="00B17523"/>
    <w:rsid w:val="00B20DAF"/>
    <w:rsid w:val="00B21332"/>
    <w:rsid w:val="00B21350"/>
    <w:rsid w:val="00B22B91"/>
    <w:rsid w:val="00B24ECD"/>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CB3"/>
    <w:rsid w:val="00B43F1C"/>
    <w:rsid w:val="00B44239"/>
    <w:rsid w:val="00B44F04"/>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1E98"/>
    <w:rsid w:val="00B52962"/>
    <w:rsid w:val="00B52E03"/>
    <w:rsid w:val="00B54CC9"/>
    <w:rsid w:val="00B55BC5"/>
    <w:rsid w:val="00B5639C"/>
    <w:rsid w:val="00B564A3"/>
    <w:rsid w:val="00B565B2"/>
    <w:rsid w:val="00B56B89"/>
    <w:rsid w:val="00B57666"/>
    <w:rsid w:val="00B577CD"/>
    <w:rsid w:val="00B60463"/>
    <w:rsid w:val="00B60A6A"/>
    <w:rsid w:val="00B60F15"/>
    <w:rsid w:val="00B61332"/>
    <w:rsid w:val="00B6184A"/>
    <w:rsid w:val="00B61923"/>
    <w:rsid w:val="00B63105"/>
    <w:rsid w:val="00B63B85"/>
    <w:rsid w:val="00B658F8"/>
    <w:rsid w:val="00B65A9C"/>
    <w:rsid w:val="00B65D44"/>
    <w:rsid w:val="00B667F2"/>
    <w:rsid w:val="00B66BC1"/>
    <w:rsid w:val="00B6795A"/>
    <w:rsid w:val="00B71944"/>
    <w:rsid w:val="00B73C40"/>
    <w:rsid w:val="00B7409B"/>
    <w:rsid w:val="00B74285"/>
    <w:rsid w:val="00B74637"/>
    <w:rsid w:val="00B74650"/>
    <w:rsid w:val="00B75ADA"/>
    <w:rsid w:val="00B75CD5"/>
    <w:rsid w:val="00B75F44"/>
    <w:rsid w:val="00B76B83"/>
    <w:rsid w:val="00B8054C"/>
    <w:rsid w:val="00B80D77"/>
    <w:rsid w:val="00B80F9D"/>
    <w:rsid w:val="00B84B5E"/>
    <w:rsid w:val="00B84F95"/>
    <w:rsid w:val="00B854C0"/>
    <w:rsid w:val="00B8583F"/>
    <w:rsid w:val="00B86079"/>
    <w:rsid w:val="00B86104"/>
    <w:rsid w:val="00B86B27"/>
    <w:rsid w:val="00B87152"/>
    <w:rsid w:val="00B87E6C"/>
    <w:rsid w:val="00B90A7A"/>
    <w:rsid w:val="00B9238D"/>
    <w:rsid w:val="00B92855"/>
    <w:rsid w:val="00B928DB"/>
    <w:rsid w:val="00B93836"/>
    <w:rsid w:val="00B93D48"/>
    <w:rsid w:val="00B944CE"/>
    <w:rsid w:val="00B94AAA"/>
    <w:rsid w:val="00B95CCB"/>
    <w:rsid w:val="00B9645B"/>
    <w:rsid w:val="00B971FF"/>
    <w:rsid w:val="00B977BA"/>
    <w:rsid w:val="00BA027F"/>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5150"/>
    <w:rsid w:val="00BC6BF2"/>
    <w:rsid w:val="00BC720D"/>
    <w:rsid w:val="00BC7D35"/>
    <w:rsid w:val="00BD011A"/>
    <w:rsid w:val="00BD183E"/>
    <w:rsid w:val="00BD26D3"/>
    <w:rsid w:val="00BD2F94"/>
    <w:rsid w:val="00BD3055"/>
    <w:rsid w:val="00BD3488"/>
    <w:rsid w:val="00BD4003"/>
    <w:rsid w:val="00BD46CB"/>
    <w:rsid w:val="00BD46DA"/>
    <w:rsid w:val="00BD4723"/>
    <w:rsid w:val="00BD5589"/>
    <w:rsid w:val="00BD56A1"/>
    <w:rsid w:val="00BD6D39"/>
    <w:rsid w:val="00BD7172"/>
    <w:rsid w:val="00BD734E"/>
    <w:rsid w:val="00BE07E6"/>
    <w:rsid w:val="00BE1CA2"/>
    <w:rsid w:val="00BE1D98"/>
    <w:rsid w:val="00BE2547"/>
    <w:rsid w:val="00BE351E"/>
    <w:rsid w:val="00BE4657"/>
    <w:rsid w:val="00BE4732"/>
    <w:rsid w:val="00BE4A89"/>
    <w:rsid w:val="00BE5327"/>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2FAA"/>
    <w:rsid w:val="00C13034"/>
    <w:rsid w:val="00C13C11"/>
    <w:rsid w:val="00C13E9A"/>
    <w:rsid w:val="00C14045"/>
    <w:rsid w:val="00C14B6D"/>
    <w:rsid w:val="00C14F1D"/>
    <w:rsid w:val="00C155FE"/>
    <w:rsid w:val="00C15645"/>
    <w:rsid w:val="00C21753"/>
    <w:rsid w:val="00C21BA3"/>
    <w:rsid w:val="00C2206D"/>
    <w:rsid w:val="00C2224E"/>
    <w:rsid w:val="00C2310E"/>
    <w:rsid w:val="00C234F1"/>
    <w:rsid w:val="00C25455"/>
    <w:rsid w:val="00C2581C"/>
    <w:rsid w:val="00C2641B"/>
    <w:rsid w:val="00C27A2E"/>
    <w:rsid w:val="00C3044B"/>
    <w:rsid w:val="00C341A5"/>
    <w:rsid w:val="00C361D7"/>
    <w:rsid w:val="00C36714"/>
    <w:rsid w:val="00C36AB4"/>
    <w:rsid w:val="00C3761B"/>
    <w:rsid w:val="00C377AC"/>
    <w:rsid w:val="00C40C4C"/>
    <w:rsid w:val="00C4123E"/>
    <w:rsid w:val="00C413BC"/>
    <w:rsid w:val="00C41536"/>
    <w:rsid w:val="00C42100"/>
    <w:rsid w:val="00C4225E"/>
    <w:rsid w:val="00C4413F"/>
    <w:rsid w:val="00C44714"/>
    <w:rsid w:val="00C45AFB"/>
    <w:rsid w:val="00C45B23"/>
    <w:rsid w:val="00C476A4"/>
    <w:rsid w:val="00C51070"/>
    <w:rsid w:val="00C52244"/>
    <w:rsid w:val="00C52EDD"/>
    <w:rsid w:val="00C52F08"/>
    <w:rsid w:val="00C530FE"/>
    <w:rsid w:val="00C536CA"/>
    <w:rsid w:val="00C53CB1"/>
    <w:rsid w:val="00C54E59"/>
    <w:rsid w:val="00C553BB"/>
    <w:rsid w:val="00C55549"/>
    <w:rsid w:val="00C579A6"/>
    <w:rsid w:val="00C6036D"/>
    <w:rsid w:val="00C6123A"/>
    <w:rsid w:val="00C61BFF"/>
    <w:rsid w:val="00C6236D"/>
    <w:rsid w:val="00C629CF"/>
    <w:rsid w:val="00C62D5D"/>
    <w:rsid w:val="00C631C9"/>
    <w:rsid w:val="00C63B81"/>
    <w:rsid w:val="00C65182"/>
    <w:rsid w:val="00C65468"/>
    <w:rsid w:val="00C65F31"/>
    <w:rsid w:val="00C677C9"/>
    <w:rsid w:val="00C713AA"/>
    <w:rsid w:val="00C71B63"/>
    <w:rsid w:val="00C71FE4"/>
    <w:rsid w:val="00C72532"/>
    <w:rsid w:val="00C7272F"/>
    <w:rsid w:val="00C72ABF"/>
    <w:rsid w:val="00C72D19"/>
    <w:rsid w:val="00C735B7"/>
    <w:rsid w:val="00C74304"/>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E96"/>
    <w:rsid w:val="00C93028"/>
    <w:rsid w:val="00C9375B"/>
    <w:rsid w:val="00C93A19"/>
    <w:rsid w:val="00C95C56"/>
    <w:rsid w:val="00CA1E64"/>
    <w:rsid w:val="00CA325A"/>
    <w:rsid w:val="00CA3453"/>
    <w:rsid w:val="00CA430A"/>
    <w:rsid w:val="00CA4870"/>
    <w:rsid w:val="00CA4AB4"/>
    <w:rsid w:val="00CA4EA1"/>
    <w:rsid w:val="00CA6BE4"/>
    <w:rsid w:val="00CB02E7"/>
    <w:rsid w:val="00CB06EF"/>
    <w:rsid w:val="00CB08DC"/>
    <w:rsid w:val="00CB1B3B"/>
    <w:rsid w:val="00CB1C66"/>
    <w:rsid w:val="00CB2243"/>
    <w:rsid w:val="00CB28C9"/>
    <w:rsid w:val="00CB3341"/>
    <w:rsid w:val="00CB3631"/>
    <w:rsid w:val="00CB45AC"/>
    <w:rsid w:val="00CB4BC9"/>
    <w:rsid w:val="00CB4D21"/>
    <w:rsid w:val="00CB5311"/>
    <w:rsid w:val="00CB6BAD"/>
    <w:rsid w:val="00CB6E46"/>
    <w:rsid w:val="00CB7BE2"/>
    <w:rsid w:val="00CC0AEC"/>
    <w:rsid w:val="00CC1191"/>
    <w:rsid w:val="00CC1399"/>
    <w:rsid w:val="00CC1AFF"/>
    <w:rsid w:val="00CC2769"/>
    <w:rsid w:val="00CC39A2"/>
    <w:rsid w:val="00CC40C2"/>
    <w:rsid w:val="00CC4547"/>
    <w:rsid w:val="00CC5850"/>
    <w:rsid w:val="00CC6EA0"/>
    <w:rsid w:val="00CC77E8"/>
    <w:rsid w:val="00CC7AA2"/>
    <w:rsid w:val="00CD0096"/>
    <w:rsid w:val="00CD192A"/>
    <w:rsid w:val="00CD1FC3"/>
    <w:rsid w:val="00CD2A51"/>
    <w:rsid w:val="00CD2D48"/>
    <w:rsid w:val="00CD394C"/>
    <w:rsid w:val="00CD3E61"/>
    <w:rsid w:val="00CD5315"/>
    <w:rsid w:val="00CE052A"/>
    <w:rsid w:val="00CE0B7A"/>
    <w:rsid w:val="00CE14BA"/>
    <w:rsid w:val="00CE2A3E"/>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0DE4"/>
    <w:rsid w:val="00D01011"/>
    <w:rsid w:val="00D027AF"/>
    <w:rsid w:val="00D02A56"/>
    <w:rsid w:val="00D0346F"/>
    <w:rsid w:val="00D04521"/>
    <w:rsid w:val="00D04A1A"/>
    <w:rsid w:val="00D05984"/>
    <w:rsid w:val="00D0690F"/>
    <w:rsid w:val="00D07260"/>
    <w:rsid w:val="00D10192"/>
    <w:rsid w:val="00D107AC"/>
    <w:rsid w:val="00D125F3"/>
    <w:rsid w:val="00D12EFF"/>
    <w:rsid w:val="00D1365C"/>
    <w:rsid w:val="00D13E8A"/>
    <w:rsid w:val="00D14F7D"/>
    <w:rsid w:val="00D1692C"/>
    <w:rsid w:val="00D16EDA"/>
    <w:rsid w:val="00D17162"/>
    <w:rsid w:val="00D17535"/>
    <w:rsid w:val="00D17B30"/>
    <w:rsid w:val="00D21DDE"/>
    <w:rsid w:val="00D22AC3"/>
    <w:rsid w:val="00D23502"/>
    <w:rsid w:val="00D23ADF"/>
    <w:rsid w:val="00D23B19"/>
    <w:rsid w:val="00D25D5C"/>
    <w:rsid w:val="00D301B0"/>
    <w:rsid w:val="00D309AB"/>
    <w:rsid w:val="00D33CB3"/>
    <w:rsid w:val="00D33E89"/>
    <w:rsid w:val="00D3648B"/>
    <w:rsid w:val="00D3741E"/>
    <w:rsid w:val="00D37479"/>
    <w:rsid w:val="00D4057D"/>
    <w:rsid w:val="00D40759"/>
    <w:rsid w:val="00D43607"/>
    <w:rsid w:val="00D43967"/>
    <w:rsid w:val="00D4429D"/>
    <w:rsid w:val="00D44D0C"/>
    <w:rsid w:val="00D45776"/>
    <w:rsid w:val="00D458F5"/>
    <w:rsid w:val="00D45FF8"/>
    <w:rsid w:val="00D46F5F"/>
    <w:rsid w:val="00D473A8"/>
    <w:rsid w:val="00D476BE"/>
    <w:rsid w:val="00D47F2A"/>
    <w:rsid w:val="00D51597"/>
    <w:rsid w:val="00D516AA"/>
    <w:rsid w:val="00D518AF"/>
    <w:rsid w:val="00D51AAC"/>
    <w:rsid w:val="00D525E5"/>
    <w:rsid w:val="00D53DDF"/>
    <w:rsid w:val="00D5465B"/>
    <w:rsid w:val="00D556D7"/>
    <w:rsid w:val="00D56365"/>
    <w:rsid w:val="00D5655E"/>
    <w:rsid w:val="00D56FDB"/>
    <w:rsid w:val="00D57497"/>
    <w:rsid w:val="00D610F8"/>
    <w:rsid w:val="00D61319"/>
    <w:rsid w:val="00D6186B"/>
    <w:rsid w:val="00D61BC0"/>
    <w:rsid w:val="00D63214"/>
    <w:rsid w:val="00D6344E"/>
    <w:rsid w:val="00D65917"/>
    <w:rsid w:val="00D66793"/>
    <w:rsid w:val="00D676F4"/>
    <w:rsid w:val="00D67F82"/>
    <w:rsid w:val="00D71EEB"/>
    <w:rsid w:val="00D733DF"/>
    <w:rsid w:val="00D73BCC"/>
    <w:rsid w:val="00D74925"/>
    <w:rsid w:val="00D74F64"/>
    <w:rsid w:val="00D76D43"/>
    <w:rsid w:val="00D775E6"/>
    <w:rsid w:val="00D800DD"/>
    <w:rsid w:val="00D8109F"/>
    <w:rsid w:val="00D810B3"/>
    <w:rsid w:val="00D8119D"/>
    <w:rsid w:val="00D81A78"/>
    <w:rsid w:val="00D81B91"/>
    <w:rsid w:val="00D8531D"/>
    <w:rsid w:val="00D85595"/>
    <w:rsid w:val="00D8584A"/>
    <w:rsid w:val="00D86347"/>
    <w:rsid w:val="00D87EF5"/>
    <w:rsid w:val="00D905FB"/>
    <w:rsid w:val="00D90B97"/>
    <w:rsid w:val="00D91D6F"/>
    <w:rsid w:val="00D92A0E"/>
    <w:rsid w:val="00D92BB1"/>
    <w:rsid w:val="00D93B31"/>
    <w:rsid w:val="00D93F02"/>
    <w:rsid w:val="00D94E84"/>
    <w:rsid w:val="00D953AF"/>
    <w:rsid w:val="00D955E6"/>
    <w:rsid w:val="00D9581A"/>
    <w:rsid w:val="00D96347"/>
    <w:rsid w:val="00D969C2"/>
    <w:rsid w:val="00D96B16"/>
    <w:rsid w:val="00D96DB6"/>
    <w:rsid w:val="00D972F7"/>
    <w:rsid w:val="00D97F6F"/>
    <w:rsid w:val="00DA0FB9"/>
    <w:rsid w:val="00DA1AC1"/>
    <w:rsid w:val="00DA2205"/>
    <w:rsid w:val="00DA26A7"/>
    <w:rsid w:val="00DA2A11"/>
    <w:rsid w:val="00DA2E4C"/>
    <w:rsid w:val="00DA3290"/>
    <w:rsid w:val="00DA382B"/>
    <w:rsid w:val="00DA4FCD"/>
    <w:rsid w:val="00DA5236"/>
    <w:rsid w:val="00DA65D0"/>
    <w:rsid w:val="00DA7149"/>
    <w:rsid w:val="00DA7304"/>
    <w:rsid w:val="00DA750E"/>
    <w:rsid w:val="00DA7945"/>
    <w:rsid w:val="00DB06DF"/>
    <w:rsid w:val="00DB1090"/>
    <w:rsid w:val="00DB142A"/>
    <w:rsid w:val="00DB17AB"/>
    <w:rsid w:val="00DB1E0E"/>
    <w:rsid w:val="00DB2544"/>
    <w:rsid w:val="00DB36B2"/>
    <w:rsid w:val="00DB37A3"/>
    <w:rsid w:val="00DB38FC"/>
    <w:rsid w:val="00DB3EA8"/>
    <w:rsid w:val="00DB5B47"/>
    <w:rsid w:val="00DB654B"/>
    <w:rsid w:val="00DB66FB"/>
    <w:rsid w:val="00DB6EDD"/>
    <w:rsid w:val="00DC023B"/>
    <w:rsid w:val="00DC03DF"/>
    <w:rsid w:val="00DC1ABD"/>
    <w:rsid w:val="00DC209A"/>
    <w:rsid w:val="00DC3108"/>
    <w:rsid w:val="00DC3331"/>
    <w:rsid w:val="00DC3BE3"/>
    <w:rsid w:val="00DC76B4"/>
    <w:rsid w:val="00DC7EF4"/>
    <w:rsid w:val="00DD09E5"/>
    <w:rsid w:val="00DD131B"/>
    <w:rsid w:val="00DD2032"/>
    <w:rsid w:val="00DD3628"/>
    <w:rsid w:val="00DD3726"/>
    <w:rsid w:val="00DD6001"/>
    <w:rsid w:val="00DD691D"/>
    <w:rsid w:val="00DD7502"/>
    <w:rsid w:val="00DE03D0"/>
    <w:rsid w:val="00DE13A3"/>
    <w:rsid w:val="00DE1E96"/>
    <w:rsid w:val="00DE22E8"/>
    <w:rsid w:val="00DE2B2B"/>
    <w:rsid w:val="00DE5495"/>
    <w:rsid w:val="00DE5868"/>
    <w:rsid w:val="00DE5ABF"/>
    <w:rsid w:val="00DE6E5D"/>
    <w:rsid w:val="00DE71E6"/>
    <w:rsid w:val="00DE7899"/>
    <w:rsid w:val="00DF1E2C"/>
    <w:rsid w:val="00DF1EF5"/>
    <w:rsid w:val="00DF31FB"/>
    <w:rsid w:val="00DF5E9B"/>
    <w:rsid w:val="00DF6342"/>
    <w:rsid w:val="00DF67E9"/>
    <w:rsid w:val="00E006EF"/>
    <w:rsid w:val="00E00782"/>
    <w:rsid w:val="00E00E23"/>
    <w:rsid w:val="00E017DF"/>
    <w:rsid w:val="00E02CD1"/>
    <w:rsid w:val="00E02F60"/>
    <w:rsid w:val="00E04844"/>
    <w:rsid w:val="00E05A4A"/>
    <w:rsid w:val="00E05B2B"/>
    <w:rsid w:val="00E106FC"/>
    <w:rsid w:val="00E107F4"/>
    <w:rsid w:val="00E110F8"/>
    <w:rsid w:val="00E11492"/>
    <w:rsid w:val="00E1212B"/>
    <w:rsid w:val="00E1315B"/>
    <w:rsid w:val="00E13444"/>
    <w:rsid w:val="00E13FE8"/>
    <w:rsid w:val="00E145F0"/>
    <w:rsid w:val="00E14C86"/>
    <w:rsid w:val="00E15B49"/>
    <w:rsid w:val="00E15EB7"/>
    <w:rsid w:val="00E164BA"/>
    <w:rsid w:val="00E16FA0"/>
    <w:rsid w:val="00E17889"/>
    <w:rsid w:val="00E2131E"/>
    <w:rsid w:val="00E230DE"/>
    <w:rsid w:val="00E233CE"/>
    <w:rsid w:val="00E23763"/>
    <w:rsid w:val="00E24DB4"/>
    <w:rsid w:val="00E25863"/>
    <w:rsid w:val="00E25A5A"/>
    <w:rsid w:val="00E267E9"/>
    <w:rsid w:val="00E26B8C"/>
    <w:rsid w:val="00E27268"/>
    <w:rsid w:val="00E27D3A"/>
    <w:rsid w:val="00E27E46"/>
    <w:rsid w:val="00E3172E"/>
    <w:rsid w:val="00E3187B"/>
    <w:rsid w:val="00E31A24"/>
    <w:rsid w:val="00E32114"/>
    <w:rsid w:val="00E323DC"/>
    <w:rsid w:val="00E33578"/>
    <w:rsid w:val="00E335CD"/>
    <w:rsid w:val="00E33788"/>
    <w:rsid w:val="00E33C0E"/>
    <w:rsid w:val="00E344E6"/>
    <w:rsid w:val="00E3470B"/>
    <w:rsid w:val="00E34C8D"/>
    <w:rsid w:val="00E34D5D"/>
    <w:rsid w:val="00E3534E"/>
    <w:rsid w:val="00E35D86"/>
    <w:rsid w:val="00E36502"/>
    <w:rsid w:val="00E37EC9"/>
    <w:rsid w:val="00E40D55"/>
    <w:rsid w:val="00E4104E"/>
    <w:rsid w:val="00E41384"/>
    <w:rsid w:val="00E413DF"/>
    <w:rsid w:val="00E425A6"/>
    <w:rsid w:val="00E45791"/>
    <w:rsid w:val="00E46F1E"/>
    <w:rsid w:val="00E51278"/>
    <w:rsid w:val="00E51AD5"/>
    <w:rsid w:val="00E51ED8"/>
    <w:rsid w:val="00E520D7"/>
    <w:rsid w:val="00E535DB"/>
    <w:rsid w:val="00E542C7"/>
    <w:rsid w:val="00E55085"/>
    <w:rsid w:val="00E56811"/>
    <w:rsid w:val="00E5722C"/>
    <w:rsid w:val="00E577DD"/>
    <w:rsid w:val="00E60A6D"/>
    <w:rsid w:val="00E60B97"/>
    <w:rsid w:val="00E61B04"/>
    <w:rsid w:val="00E61D42"/>
    <w:rsid w:val="00E62412"/>
    <w:rsid w:val="00E62EC1"/>
    <w:rsid w:val="00E63CB1"/>
    <w:rsid w:val="00E6445D"/>
    <w:rsid w:val="00E651BE"/>
    <w:rsid w:val="00E65F8C"/>
    <w:rsid w:val="00E67F96"/>
    <w:rsid w:val="00E70017"/>
    <w:rsid w:val="00E70513"/>
    <w:rsid w:val="00E70922"/>
    <w:rsid w:val="00E70B42"/>
    <w:rsid w:val="00E70F47"/>
    <w:rsid w:val="00E71449"/>
    <w:rsid w:val="00E71792"/>
    <w:rsid w:val="00E71D0C"/>
    <w:rsid w:val="00E7210A"/>
    <w:rsid w:val="00E7233C"/>
    <w:rsid w:val="00E72532"/>
    <w:rsid w:val="00E72B29"/>
    <w:rsid w:val="00E73D8A"/>
    <w:rsid w:val="00E74964"/>
    <w:rsid w:val="00E75A99"/>
    <w:rsid w:val="00E76253"/>
    <w:rsid w:val="00E77123"/>
    <w:rsid w:val="00E80106"/>
    <w:rsid w:val="00E807AE"/>
    <w:rsid w:val="00E80F48"/>
    <w:rsid w:val="00E81264"/>
    <w:rsid w:val="00E81C7D"/>
    <w:rsid w:val="00E8277B"/>
    <w:rsid w:val="00E82A95"/>
    <w:rsid w:val="00E8394D"/>
    <w:rsid w:val="00E8451A"/>
    <w:rsid w:val="00E847A8"/>
    <w:rsid w:val="00E86176"/>
    <w:rsid w:val="00E8625C"/>
    <w:rsid w:val="00E864DE"/>
    <w:rsid w:val="00E86571"/>
    <w:rsid w:val="00E8683D"/>
    <w:rsid w:val="00E8714A"/>
    <w:rsid w:val="00E871EE"/>
    <w:rsid w:val="00E90245"/>
    <w:rsid w:val="00E90BA5"/>
    <w:rsid w:val="00E90E70"/>
    <w:rsid w:val="00E93829"/>
    <w:rsid w:val="00E93AE1"/>
    <w:rsid w:val="00E93D81"/>
    <w:rsid w:val="00E93EF3"/>
    <w:rsid w:val="00E94106"/>
    <w:rsid w:val="00E95BE7"/>
    <w:rsid w:val="00E96D16"/>
    <w:rsid w:val="00E97B38"/>
    <w:rsid w:val="00E97BFC"/>
    <w:rsid w:val="00EA12B3"/>
    <w:rsid w:val="00EA2379"/>
    <w:rsid w:val="00EA259A"/>
    <w:rsid w:val="00EA2D63"/>
    <w:rsid w:val="00EA3280"/>
    <w:rsid w:val="00EA3A6B"/>
    <w:rsid w:val="00EA4872"/>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5BF"/>
    <w:rsid w:val="00EB75CD"/>
    <w:rsid w:val="00EB7E2A"/>
    <w:rsid w:val="00EC043A"/>
    <w:rsid w:val="00EC0DC3"/>
    <w:rsid w:val="00EC0FC4"/>
    <w:rsid w:val="00EC16A6"/>
    <w:rsid w:val="00EC28F6"/>
    <w:rsid w:val="00EC413A"/>
    <w:rsid w:val="00EC454B"/>
    <w:rsid w:val="00EC4647"/>
    <w:rsid w:val="00EC4AFA"/>
    <w:rsid w:val="00EC542B"/>
    <w:rsid w:val="00EC5A81"/>
    <w:rsid w:val="00EC6430"/>
    <w:rsid w:val="00EC7812"/>
    <w:rsid w:val="00ED0839"/>
    <w:rsid w:val="00ED0B94"/>
    <w:rsid w:val="00ED0C82"/>
    <w:rsid w:val="00ED1705"/>
    <w:rsid w:val="00ED1F70"/>
    <w:rsid w:val="00ED2BDE"/>
    <w:rsid w:val="00ED3CD3"/>
    <w:rsid w:val="00ED3E55"/>
    <w:rsid w:val="00ED51EE"/>
    <w:rsid w:val="00ED5794"/>
    <w:rsid w:val="00EE0051"/>
    <w:rsid w:val="00EE0440"/>
    <w:rsid w:val="00EE107D"/>
    <w:rsid w:val="00EE148E"/>
    <w:rsid w:val="00EE1B55"/>
    <w:rsid w:val="00EE1D12"/>
    <w:rsid w:val="00EE283E"/>
    <w:rsid w:val="00EE2A4D"/>
    <w:rsid w:val="00EE46EE"/>
    <w:rsid w:val="00EE4F0D"/>
    <w:rsid w:val="00EE5F20"/>
    <w:rsid w:val="00EE7BA1"/>
    <w:rsid w:val="00EF07FA"/>
    <w:rsid w:val="00EF1232"/>
    <w:rsid w:val="00EF1ECB"/>
    <w:rsid w:val="00EF2486"/>
    <w:rsid w:val="00EF407F"/>
    <w:rsid w:val="00EF44AF"/>
    <w:rsid w:val="00EF4F48"/>
    <w:rsid w:val="00EF5565"/>
    <w:rsid w:val="00EF5688"/>
    <w:rsid w:val="00EF5D5E"/>
    <w:rsid w:val="00EF5EB3"/>
    <w:rsid w:val="00EF6541"/>
    <w:rsid w:val="00EF7DF2"/>
    <w:rsid w:val="00F02114"/>
    <w:rsid w:val="00F05D0F"/>
    <w:rsid w:val="00F05DDD"/>
    <w:rsid w:val="00F061A7"/>
    <w:rsid w:val="00F0668F"/>
    <w:rsid w:val="00F076B1"/>
    <w:rsid w:val="00F077EB"/>
    <w:rsid w:val="00F10A18"/>
    <w:rsid w:val="00F1146F"/>
    <w:rsid w:val="00F11F9E"/>
    <w:rsid w:val="00F12605"/>
    <w:rsid w:val="00F128BD"/>
    <w:rsid w:val="00F15231"/>
    <w:rsid w:val="00F154D0"/>
    <w:rsid w:val="00F16658"/>
    <w:rsid w:val="00F16833"/>
    <w:rsid w:val="00F16F72"/>
    <w:rsid w:val="00F17ABA"/>
    <w:rsid w:val="00F17B25"/>
    <w:rsid w:val="00F17CE7"/>
    <w:rsid w:val="00F209B9"/>
    <w:rsid w:val="00F209C4"/>
    <w:rsid w:val="00F221AF"/>
    <w:rsid w:val="00F223FF"/>
    <w:rsid w:val="00F22585"/>
    <w:rsid w:val="00F2277B"/>
    <w:rsid w:val="00F22821"/>
    <w:rsid w:val="00F228A2"/>
    <w:rsid w:val="00F22C00"/>
    <w:rsid w:val="00F22EF0"/>
    <w:rsid w:val="00F25616"/>
    <w:rsid w:val="00F2585A"/>
    <w:rsid w:val="00F2593C"/>
    <w:rsid w:val="00F26CC8"/>
    <w:rsid w:val="00F271CF"/>
    <w:rsid w:val="00F275FD"/>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22B1"/>
    <w:rsid w:val="00F43271"/>
    <w:rsid w:val="00F4330A"/>
    <w:rsid w:val="00F44396"/>
    <w:rsid w:val="00F448C3"/>
    <w:rsid w:val="00F44C94"/>
    <w:rsid w:val="00F44D2E"/>
    <w:rsid w:val="00F455EB"/>
    <w:rsid w:val="00F460F9"/>
    <w:rsid w:val="00F474A7"/>
    <w:rsid w:val="00F47C44"/>
    <w:rsid w:val="00F51CFD"/>
    <w:rsid w:val="00F51D8D"/>
    <w:rsid w:val="00F54FE4"/>
    <w:rsid w:val="00F55580"/>
    <w:rsid w:val="00F61383"/>
    <w:rsid w:val="00F61E09"/>
    <w:rsid w:val="00F61FF8"/>
    <w:rsid w:val="00F6226E"/>
    <w:rsid w:val="00F63116"/>
    <w:rsid w:val="00F632AC"/>
    <w:rsid w:val="00F632C4"/>
    <w:rsid w:val="00F642DE"/>
    <w:rsid w:val="00F64DD1"/>
    <w:rsid w:val="00F67767"/>
    <w:rsid w:val="00F7005D"/>
    <w:rsid w:val="00F70F70"/>
    <w:rsid w:val="00F71599"/>
    <w:rsid w:val="00F71E84"/>
    <w:rsid w:val="00F72957"/>
    <w:rsid w:val="00F72CF4"/>
    <w:rsid w:val="00F72E3C"/>
    <w:rsid w:val="00F74C30"/>
    <w:rsid w:val="00F77451"/>
    <w:rsid w:val="00F77F34"/>
    <w:rsid w:val="00F804AA"/>
    <w:rsid w:val="00F80E90"/>
    <w:rsid w:val="00F80ED2"/>
    <w:rsid w:val="00F817B0"/>
    <w:rsid w:val="00F8310A"/>
    <w:rsid w:val="00F8371C"/>
    <w:rsid w:val="00F8382D"/>
    <w:rsid w:val="00F849D4"/>
    <w:rsid w:val="00F857A3"/>
    <w:rsid w:val="00F85FC2"/>
    <w:rsid w:val="00F8633C"/>
    <w:rsid w:val="00F86BDB"/>
    <w:rsid w:val="00F87667"/>
    <w:rsid w:val="00F87C83"/>
    <w:rsid w:val="00F9059E"/>
    <w:rsid w:val="00F90823"/>
    <w:rsid w:val="00F91633"/>
    <w:rsid w:val="00F917B3"/>
    <w:rsid w:val="00F91BE6"/>
    <w:rsid w:val="00F92539"/>
    <w:rsid w:val="00F9329E"/>
    <w:rsid w:val="00F949C7"/>
    <w:rsid w:val="00F96CC9"/>
    <w:rsid w:val="00F97950"/>
    <w:rsid w:val="00FA0332"/>
    <w:rsid w:val="00FA1727"/>
    <w:rsid w:val="00FA3259"/>
    <w:rsid w:val="00FA3715"/>
    <w:rsid w:val="00FA39CF"/>
    <w:rsid w:val="00FA5AB1"/>
    <w:rsid w:val="00FA5AE4"/>
    <w:rsid w:val="00FA6042"/>
    <w:rsid w:val="00FA636B"/>
    <w:rsid w:val="00FB31FE"/>
    <w:rsid w:val="00FB474D"/>
    <w:rsid w:val="00FB5E6C"/>
    <w:rsid w:val="00FB6374"/>
    <w:rsid w:val="00FB6CB4"/>
    <w:rsid w:val="00FB6D76"/>
    <w:rsid w:val="00FB6FD8"/>
    <w:rsid w:val="00FC1314"/>
    <w:rsid w:val="00FC28EE"/>
    <w:rsid w:val="00FC2B71"/>
    <w:rsid w:val="00FC557F"/>
    <w:rsid w:val="00FC5D1E"/>
    <w:rsid w:val="00FC6DB7"/>
    <w:rsid w:val="00FC776F"/>
    <w:rsid w:val="00FC7CD8"/>
    <w:rsid w:val="00FD0002"/>
    <w:rsid w:val="00FD1C30"/>
    <w:rsid w:val="00FD250B"/>
    <w:rsid w:val="00FD2F1C"/>
    <w:rsid w:val="00FD39EA"/>
    <w:rsid w:val="00FD503B"/>
    <w:rsid w:val="00FD6C4E"/>
    <w:rsid w:val="00FD7D0B"/>
    <w:rsid w:val="00FE0741"/>
    <w:rsid w:val="00FE0DE7"/>
    <w:rsid w:val="00FE218B"/>
    <w:rsid w:val="00FE3925"/>
    <w:rsid w:val="00FE3B3A"/>
    <w:rsid w:val="00FE405B"/>
    <w:rsid w:val="00FE4940"/>
    <w:rsid w:val="00FE529E"/>
    <w:rsid w:val="00FE59A2"/>
    <w:rsid w:val="00FE6D02"/>
    <w:rsid w:val="00FE79F7"/>
    <w:rsid w:val="00FF12A0"/>
    <w:rsid w:val="00FF1385"/>
    <w:rsid w:val="00FF1732"/>
    <w:rsid w:val="00FF1AD7"/>
    <w:rsid w:val="00FF3E04"/>
    <w:rsid w:val="00FF53E8"/>
    <w:rsid w:val="00FF6A5A"/>
    <w:rsid w:val="00FF6AC1"/>
    <w:rsid w:val="00FF762C"/>
    <w:rsid w:val="00FF79C6"/>
    <w:rsid w:val="018A44B4"/>
    <w:rsid w:val="01922DC9"/>
    <w:rsid w:val="01963BE6"/>
    <w:rsid w:val="019924DC"/>
    <w:rsid w:val="01A75AEC"/>
    <w:rsid w:val="021A1EAD"/>
    <w:rsid w:val="02316790"/>
    <w:rsid w:val="023E4914"/>
    <w:rsid w:val="02606320"/>
    <w:rsid w:val="026B49C7"/>
    <w:rsid w:val="02706D5E"/>
    <w:rsid w:val="02734C55"/>
    <w:rsid w:val="02C64B28"/>
    <w:rsid w:val="02E9052A"/>
    <w:rsid w:val="02F10E60"/>
    <w:rsid w:val="03387229"/>
    <w:rsid w:val="03443A6F"/>
    <w:rsid w:val="03724537"/>
    <w:rsid w:val="03851ED2"/>
    <w:rsid w:val="03A96165"/>
    <w:rsid w:val="03F44933"/>
    <w:rsid w:val="04043AA5"/>
    <w:rsid w:val="041E7ACD"/>
    <w:rsid w:val="04201B8B"/>
    <w:rsid w:val="04382BE0"/>
    <w:rsid w:val="043E7102"/>
    <w:rsid w:val="045E7194"/>
    <w:rsid w:val="0477350E"/>
    <w:rsid w:val="048D42C4"/>
    <w:rsid w:val="04A006E1"/>
    <w:rsid w:val="051A65C3"/>
    <w:rsid w:val="052E1C9F"/>
    <w:rsid w:val="0531200C"/>
    <w:rsid w:val="053E109C"/>
    <w:rsid w:val="054C6411"/>
    <w:rsid w:val="05E002BE"/>
    <w:rsid w:val="05E35B59"/>
    <w:rsid w:val="061E27BA"/>
    <w:rsid w:val="06481AD4"/>
    <w:rsid w:val="06521913"/>
    <w:rsid w:val="06567772"/>
    <w:rsid w:val="067D77AC"/>
    <w:rsid w:val="06805122"/>
    <w:rsid w:val="069353D8"/>
    <w:rsid w:val="06952ADA"/>
    <w:rsid w:val="06DF7532"/>
    <w:rsid w:val="06F36A08"/>
    <w:rsid w:val="06FA3939"/>
    <w:rsid w:val="071B4038"/>
    <w:rsid w:val="07422C6F"/>
    <w:rsid w:val="07655DB3"/>
    <w:rsid w:val="07DA0583"/>
    <w:rsid w:val="083042E7"/>
    <w:rsid w:val="0838737A"/>
    <w:rsid w:val="083B43E8"/>
    <w:rsid w:val="08444D9F"/>
    <w:rsid w:val="088A4392"/>
    <w:rsid w:val="089935B7"/>
    <w:rsid w:val="08AA4743"/>
    <w:rsid w:val="08C1768C"/>
    <w:rsid w:val="08D12404"/>
    <w:rsid w:val="08DA0D79"/>
    <w:rsid w:val="0927319F"/>
    <w:rsid w:val="092B3141"/>
    <w:rsid w:val="093D1719"/>
    <w:rsid w:val="097517AF"/>
    <w:rsid w:val="097A7948"/>
    <w:rsid w:val="098C68F8"/>
    <w:rsid w:val="09AC4724"/>
    <w:rsid w:val="09B87F24"/>
    <w:rsid w:val="09F95F96"/>
    <w:rsid w:val="0A0334B3"/>
    <w:rsid w:val="0A3C1CA7"/>
    <w:rsid w:val="0A461924"/>
    <w:rsid w:val="0A901CC5"/>
    <w:rsid w:val="0B072024"/>
    <w:rsid w:val="0B0914F5"/>
    <w:rsid w:val="0B110D86"/>
    <w:rsid w:val="0B1C5187"/>
    <w:rsid w:val="0B2916C2"/>
    <w:rsid w:val="0B84338B"/>
    <w:rsid w:val="0B91761E"/>
    <w:rsid w:val="0BC63B01"/>
    <w:rsid w:val="0BCA33E7"/>
    <w:rsid w:val="0BE41071"/>
    <w:rsid w:val="0BE77B0B"/>
    <w:rsid w:val="0C83295D"/>
    <w:rsid w:val="0C89471E"/>
    <w:rsid w:val="0CAE5CFF"/>
    <w:rsid w:val="0CB1765D"/>
    <w:rsid w:val="0D3E4270"/>
    <w:rsid w:val="0D494161"/>
    <w:rsid w:val="0D4F57E4"/>
    <w:rsid w:val="0D6669BD"/>
    <w:rsid w:val="0DC64678"/>
    <w:rsid w:val="0DCB05AE"/>
    <w:rsid w:val="0DF70178"/>
    <w:rsid w:val="0DF94899"/>
    <w:rsid w:val="0DFA1324"/>
    <w:rsid w:val="0E0C32F9"/>
    <w:rsid w:val="0E32410D"/>
    <w:rsid w:val="0EA86D69"/>
    <w:rsid w:val="0EB14180"/>
    <w:rsid w:val="0EBC4E69"/>
    <w:rsid w:val="0EDD408A"/>
    <w:rsid w:val="0EF16F8A"/>
    <w:rsid w:val="0EF64818"/>
    <w:rsid w:val="0EFB37A0"/>
    <w:rsid w:val="0F3D389D"/>
    <w:rsid w:val="0F434292"/>
    <w:rsid w:val="0F8236D5"/>
    <w:rsid w:val="0FA65B55"/>
    <w:rsid w:val="0FC55235"/>
    <w:rsid w:val="0FFC5E2F"/>
    <w:rsid w:val="1009280B"/>
    <w:rsid w:val="100E134E"/>
    <w:rsid w:val="10264018"/>
    <w:rsid w:val="1050087E"/>
    <w:rsid w:val="10636E66"/>
    <w:rsid w:val="10B2256F"/>
    <w:rsid w:val="10C17787"/>
    <w:rsid w:val="10C64A93"/>
    <w:rsid w:val="10DC68D5"/>
    <w:rsid w:val="116B3380"/>
    <w:rsid w:val="11803EC2"/>
    <w:rsid w:val="11AC730F"/>
    <w:rsid w:val="11BC1C1F"/>
    <w:rsid w:val="11CF1EF1"/>
    <w:rsid w:val="11EA2CE5"/>
    <w:rsid w:val="11F87AE5"/>
    <w:rsid w:val="121A40C0"/>
    <w:rsid w:val="126D2AE8"/>
    <w:rsid w:val="12994AF8"/>
    <w:rsid w:val="12AE6B32"/>
    <w:rsid w:val="12C16C73"/>
    <w:rsid w:val="12C43EF0"/>
    <w:rsid w:val="12C4475B"/>
    <w:rsid w:val="12CC223E"/>
    <w:rsid w:val="12D6647C"/>
    <w:rsid w:val="132B46CB"/>
    <w:rsid w:val="13365618"/>
    <w:rsid w:val="1347382D"/>
    <w:rsid w:val="135421F8"/>
    <w:rsid w:val="13616BDF"/>
    <w:rsid w:val="13753967"/>
    <w:rsid w:val="13A1080A"/>
    <w:rsid w:val="13DF2D80"/>
    <w:rsid w:val="13EB17D3"/>
    <w:rsid w:val="142A4E08"/>
    <w:rsid w:val="146B3973"/>
    <w:rsid w:val="14D8207C"/>
    <w:rsid w:val="14DA386A"/>
    <w:rsid w:val="14E42898"/>
    <w:rsid w:val="14F224D3"/>
    <w:rsid w:val="15073605"/>
    <w:rsid w:val="152A4236"/>
    <w:rsid w:val="155807CF"/>
    <w:rsid w:val="15786FC5"/>
    <w:rsid w:val="15FA4347"/>
    <w:rsid w:val="162701DA"/>
    <w:rsid w:val="162B22EC"/>
    <w:rsid w:val="164C31F0"/>
    <w:rsid w:val="164D4538"/>
    <w:rsid w:val="169A5B7F"/>
    <w:rsid w:val="16AA643D"/>
    <w:rsid w:val="16C16894"/>
    <w:rsid w:val="16E62698"/>
    <w:rsid w:val="170B2AE0"/>
    <w:rsid w:val="170C2076"/>
    <w:rsid w:val="171347E8"/>
    <w:rsid w:val="171F0553"/>
    <w:rsid w:val="17656EC7"/>
    <w:rsid w:val="17865E6F"/>
    <w:rsid w:val="178B2FCA"/>
    <w:rsid w:val="17D73777"/>
    <w:rsid w:val="17FD28B0"/>
    <w:rsid w:val="183A16EE"/>
    <w:rsid w:val="18575269"/>
    <w:rsid w:val="188859CE"/>
    <w:rsid w:val="189F55F4"/>
    <w:rsid w:val="18F273A6"/>
    <w:rsid w:val="192A68C8"/>
    <w:rsid w:val="196E49C7"/>
    <w:rsid w:val="199F5019"/>
    <w:rsid w:val="19DF13F6"/>
    <w:rsid w:val="19FF290A"/>
    <w:rsid w:val="1A390864"/>
    <w:rsid w:val="1A6A324A"/>
    <w:rsid w:val="1AC77936"/>
    <w:rsid w:val="1B06535A"/>
    <w:rsid w:val="1B181533"/>
    <w:rsid w:val="1BA7556B"/>
    <w:rsid w:val="1BCC4960"/>
    <w:rsid w:val="1BDE1760"/>
    <w:rsid w:val="1C2551E1"/>
    <w:rsid w:val="1C4B349A"/>
    <w:rsid w:val="1C656F34"/>
    <w:rsid w:val="1C946602"/>
    <w:rsid w:val="1CA232AC"/>
    <w:rsid w:val="1CCA7376"/>
    <w:rsid w:val="1D0B7287"/>
    <w:rsid w:val="1D0E5817"/>
    <w:rsid w:val="1DA03128"/>
    <w:rsid w:val="1DA05131"/>
    <w:rsid w:val="1DB25B96"/>
    <w:rsid w:val="1DC52A30"/>
    <w:rsid w:val="1DC65517"/>
    <w:rsid w:val="1DD66520"/>
    <w:rsid w:val="1DE870A5"/>
    <w:rsid w:val="1E16127D"/>
    <w:rsid w:val="1E2A33E0"/>
    <w:rsid w:val="1E465BA2"/>
    <w:rsid w:val="1E5E47E0"/>
    <w:rsid w:val="1E65548D"/>
    <w:rsid w:val="1E6A5CCC"/>
    <w:rsid w:val="1E84689A"/>
    <w:rsid w:val="1EEC32CA"/>
    <w:rsid w:val="1F0C1276"/>
    <w:rsid w:val="1F1555E0"/>
    <w:rsid w:val="1F3618E7"/>
    <w:rsid w:val="1F5472F6"/>
    <w:rsid w:val="1F663A3C"/>
    <w:rsid w:val="1F6E7EA0"/>
    <w:rsid w:val="1F805BBC"/>
    <w:rsid w:val="1FE73C5F"/>
    <w:rsid w:val="1FF877BF"/>
    <w:rsid w:val="202915A2"/>
    <w:rsid w:val="2038536A"/>
    <w:rsid w:val="204539A1"/>
    <w:rsid w:val="207019F5"/>
    <w:rsid w:val="207D1059"/>
    <w:rsid w:val="20DD7A52"/>
    <w:rsid w:val="21087874"/>
    <w:rsid w:val="21346507"/>
    <w:rsid w:val="21435719"/>
    <w:rsid w:val="21457AA6"/>
    <w:rsid w:val="2184057F"/>
    <w:rsid w:val="219C4AB4"/>
    <w:rsid w:val="21B76AE0"/>
    <w:rsid w:val="223C008F"/>
    <w:rsid w:val="22472B4C"/>
    <w:rsid w:val="22643497"/>
    <w:rsid w:val="22794F14"/>
    <w:rsid w:val="227B706A"/>
    <w:rsid w:val="227F77DE"/>
    <w:rsid w:val="229442B5"/>
    <w:rsid w:val="22B16D64"/>
    <w:rsid w:val="22C67959"/>
    <w:rsid w:val="22FB0688"/>
    <w:rsid w:val="231C0C23"/>
    <w:rsid w:val="232063A6"/>
    <w:rsid w:val="232D53C9"/>
    <w:rsid w:val="23635693"/>
    <w:rsid w:val="239F4B3B"/>
    <w:rsid w:val="23B76FD3"/>
    <w:rsid w:val="23C44AC9"/>
    <w:rsid w:val="23ED7ADD"/>
    <w:rsid w:val="240C6AFA"/>
    <w:rsid w:val="2448342E"/>
    <w:rsid w:val="245C48D7"/>
    <w:rsid w:val="246E108F"/>
    <w:rsid w:val="24A249FE"/>
    <w:rsid w:val="25066EF6"/>
    <w:rsid w:val="2518296A"/>
    <w:rsid w:val="255B1F7F"/>
    <w:rsid w:val="26066D6F"/>
    <w:rsid w:val="26235A5B"/>
    <w:rsid w:val="262E24B2"/>
    <w:rsid w:val="268B284C"/>
    <w:rsid w:val="26A26BEE"/>
    <w:rsid w:val="26C17493"/>
    <w:rsid w:val="26C7367F"/>
    <w:rsid w:val="26CD70F0"/>
    <w:rsid w:val="26FE1742"/>
    <w:rsid w:val="26FF1B22"/>
    <w:rsid w:val="2701248A"/>
    <w:rsid w:val="27015D0E"/>
    <w:rsid w:val="272B4880"/>
    <w:rsid w:val="274F6261"/>
    <w:rsid w:val="277A093D"/>
    <w:rsid w:val="278241BD"/>
    <w:rsid w:val="27971706"/>
    <w:rsid w:val="279767AD"/>
    <w:rsid w:val="280755BB"/>
    <w:rsid w:val="280F210D"/>
    <w:rsid w:val="28154693"/>
    <w:rsid w:val="286D29E1"/>
    <w:rsid w:val="288714FD"/>
    <w:rsid w:val="28CC3AA7"/>
    <w:rsid w:val="28EA436C"/>
    <w:rsid w:val="29215BA4"/>
    <w:rsid w:val="29660000"/>
    <w:rsid w:val="298A5CBE"/>
    <w:rsid w:val="299E3412"/>
    <w:rsid w:val="29A65A1D"/>
    <w:rsid w:val="29AF38AF"/>
    <w:rsid w:val="29B4634A"/>
    <w:rsid w:val="29EA6C76"/>
    <w:rsid w:val="29F10992"/>
    <w:rsid w:val="29F1685F"/>
    <w:rsid w:val="2A2E1289"/>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A365C"/>
    <w:rsid w:val="2C877A43"/>
    <w:rsid w:val="2C8F59B2"/>
    <w:rsid w:val="2CE22AB5"/>
    <w:rsid w:val="2D845825"/>
    <w:rsid w:val="2D9A7120"/>
    <w:rsid w:val="2DBB30B8"/>
    <w:rsid w:val="2DC50F24"/>
    <w:rsid w:val="2DE435D2"/>
    <w:rsid w:val="2DF36570"/>
    <w:rsid w:val="2E203981"/>
    <w:rsid w:val="2E235B1A"/>
    <w:rsid w:val="2E2D4D5E"/>
    <w:rsid w:val="2E3512B9"/>
    <w:rsid w:val="2E604620"/>
    <w:rsid w:val="2ECF2A5B"/>
    <w:rsid w:val="2F2D4173"/>
    <w:rsid w:val="2F3C308F"/>
    <w:rsid w:val="2F8278DB"/>
    <w:rsid w:val="2F9C7A54"/>
    <w:rsid w:val="2F9D6043"/>
    <w:rsid w:val="2FC04163"/>
    <w:rsid w:val="2FD71C09"/>
    <w:rsid w:val="3006129D"/>
    <w:rsid w:val="309E1431"/>
    <w:rsid w:val="30B5333E"/>
    <w:rsid w:val="30F9054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70B41"/>
    <w:rsid w:val="353323D5"/>
    <w:rsid w:val="3550373B"/>
    <w:rsid w:val="35925C72"/>
    <w:rsid w:val="35973F2D"/>
    <w:rsid w:val="35C26DEE"/>
    <w:rsid w:val="360F267E"/>
    <w:rsid w:val="365A50BB"/>
    <w:rsid w:val="366E68DA"/>
    <w:rsid w:val="36881F0D"/>
    <w:rsid w:val="36C41867"/>
    <w:rsid w:val="36CC24F7"/>
    <w:rsid w:val="370E4C3C"/>
    <w:rsid w:val="373C3CC0"/>
    <w:rsid w:val="375436D4"/>
    <w:rsid w:val="37545502"/>
    <w:rsid w:val="37855348"/>
    <w:rsid w:val="37D4606B"/>
    <w:rsid w:val="37E30BFE"/>
    <w:rsid w:val="37FA4F3B"/>
    <w:rsid w:val="381F5E35"/>
    <w:rsid w:val="383813C8"/>
    <w:rsid w:val="385244BD"/>
    <w:rsid w:val="38623892"/>
    <w:rsid w:val="38650C3E"/>
    <w:rsid w:val="388809BB"/>
    <w:rsid w:val="388A07DC"/>
    <w:rsid w:val="38E431AE"/>
    <w:rsid w:val="38F57B5C"/>
    <w:rsid w:val="38F74B63"/>
    <w:rsid w:val="38FD2469"/>
    <w:rsid w:val="39334744"/>
    <w:rsid w:val="3948026B"/>
    <w:rsid w:val="3956604D"/>
    <w:rsid w:val="39A1679C"/>
    <w:rsid w:val="39B174EB"/>
    <w:rsid w:val="39F12A70"/>
    <w:rsid w:val="3A132F16"/>
    <w:rsid w:val="3A1B3237"/>
    <w:rsid w:val="3A60099C"/>
    <w:rsid w:val="3A93517E"/>
    <w:rsid w:val="3B42434C"/>
    <w:rsid w:val="3BE55A8F"/>
    <w:rsid w:val="3BE55C08"/>
    <w:rsid w:val="3BF44C1A"/>
    <w:rsid w:val="3C030505"/>
    <w:rsid w:val="3C34574B"/>
    <w:rsid w:val="3C5A2D1C"/>
    <w:rsid w:val="3C7941AB"/>
    <w:rsid w:val="3CB37024"/>
    <w:rsid w:val="3CE47750"/>
    <w:rsid w:val="3D057F7D"/>
    <w:rsid w:val="3D0976C4"/>
    <w:rsid w:val="3D4752E9"/>
    <w:rsid w:val="3D7E34D1"/>
    <w:rsid w:val="3D8C258A"/>
    <w:rsid w:val="3DA7157D"/>
    <w:rsid w:val="3E0347A6"/>
    <w:rsid w:val="3E37139E"/>
    <w:rsid w:val="3E386E20"/>
    <w:rsid w:val="3E5C5F16"/>
    <w:rsid w:val="3E7E6A1E"/>
    <w:rsid w:val="3F3527DB"/>
    <w:rsid w:val="3F610CAF"/>
    <w:rsid w:val="3F92191C"/>
    <w:rsid w:val="402F14D9"/>
    <w:rsid w:val="4042437C"/>
    <w:rsid w:val="40437225"/>
    <w:rsid w:val="40666255"/>
    <w:rsid w:val="40852B71"/>
    <w:rsid w:val="40A56A55"/>
    <w:rsid w:val="40D04F96"/>
    <w:rsid w:val="412F650A"/>
    <w:rsid w:val="4154383A"/>
    <w:rsid w:val="415826D8"/>
    <w:rsid w:val="416A77B2"/>
    <w:rsid w:val="42092064"/>
    <w:rsid w:val="427E562E"/>
    <w:rsid w:val="42C22B34"/>
    <w:rsid w:val="42C433F4"/>
    <w:rsid w:val="42E6571C"/>
    <w:rsid w:val="42F624A6"/>
    <w:rsid w:val="43297F3D"/>
    <w:rsid w:val="43357BB8"/>
    <w:rsid w:val="434C069A"/>
    <w:rsid w:val="43707565"/>
    <w:rsid w:val="43814E59"/>
    <w:rsid w:val="4412373D"/>
    <w:rsid w:val="44846EF4"/>
    <w:rsid w:val="448B20BD"/>
    <w:rsid w:val="44D00889"/>
    <w:rsid w:val="44DB3186"/>
    <w:rsid w:val="44E225FE"/>
    <w:rsid w:val="44F11AA7"/>
    <w:rsid w:val="453146CD"/>
    <w:rsid w:val="455A36D4"/>
    <w:rsid w:val="45642733"/>
    <w:rsid w:val="45FB5915"/>
    <w:rsid w:val="462875A5"/>
    <w:rsid w:val="462E6C0B"/>
    <w:rsid w:val="46A401F3"/>
    <w:rsid w:val="46F51CF1"/>
    <w:rsid w:val="47077F50"/>
    <w:rsid w:val="47487BBE"/>
    <w:rsid w:val="475A0EB2"/>
    <w:rsid w:val="475B3E56"/>
    <w:rsid w:val="475E4BEA"/>
    <w:rsid w:val="47766E62"/>
    <w:rsid w:val="477F44D5"/>
    <w:rsid w:val="479E21BE"/>
    <w:rsid w:val="47CB5980"/>
    <w:rsid w:val="47E7569B"/>
    <w:rsid w:val="488739F0"/>
    <w:rsid w:val="48BA78DE"/>
    <w:rsid w:val="48C2276C"/>
    <w:rsid w:val="48CA70FD"/>
    <w:rsid w:val="48CB5058"/>
    <w:rsid w:val="48CC2435"/>
    <w:rsid w:val="490D4C4F"/>
    <w:rsid w:val="499814CB"/>
    <w:rsid w:val="499C42E2"/>
    <w:rsid w:val="49FA026B"/>
    <w:rsid w:val="49FA3470"/>
    <w:rsid w:val="4A596B7C"/>
    <w:rsid w:val="4A5E3A23"/>
    <w:rsid w:val="4A92373A"/>
    <w:rsid w:val="4AA043AA"/>
    <w:rsid w:val="4ABA51D3"/>
    <w:rsid w:val="4ABD1A49"/>
    <w:rsid w:val="4AD16E3D"/>
    <w:rsid w:val="4AEC4798"/>
    <w:rsid w:val="4AF127BB"/>
    <w:rsid w:val="4B17556D"/>
    <w:rsid w:val="4B46248B"/>
    <w:rsid w:val="4B8D6483"/>
    <w:rsid w:val="4B994F91"/>
    <w:rsid w:val="4BBD33CE"/>
    <w:rsid w:val="4BC670BA"/>
    <w:rsid w:val="4BC75233"/>
    <w:rsid w:val="4C5A7393"/>
    <w:rsid w:val="4C5B7BDE"/>
    <w:rsid w:val="4CAA6DEC"/>
    <w:rsid w:val="4CBB5870"/>
    <w:rsid w:val="4CD60075"/>
    <w:rsid w:val="4D0E12D1"/>
    <w:rsid w:val="4D291727"/>
    <w:rsid w:val="4D2A6786"/>
    <w:rsid w:val="4D3913B2"/>
    <w:rsid w:val="4D681C3A"/>
    <w:rsid w:val="4D976B7C"/>
    <w:rsid w:val="4DAA76F7"/>
    <w:rsid w:val="4DBE1C1A"/>
    <w:rsid w:val="4DEF06D0"/>
    <w:rsid w:val="4DFF0486"/>
    <w:rsid w:val="4DFF3300"/>
    <w:rsid w:val="4E0C0B2F"/>
    <w:rsid w:val="4E853EA2"/>
    <w:rsid w:val="4EA23DDA"/>
    <w:rsid w:val="4EC877D1"/>
    <w:rsid w:val="4F203DE0"/>
    <w:rsid w:val="4F72431F"/>
    <w:rsid w:val="4FA90FFB"/>
    <w:rsid w:val="4FBE780A"/>
    <w:rsid w:val="4FF442B8"/>
    <w:rsid w:val="4FF74036"/>
    <w:rsid w:val="50167093"/>
    <w:rsid w:val="5023371B"/>
    <w:rsid w:val="503A7D50"/>
    <w:rsid w:val="50466028"/>
    <w:rsid w:val="50573EE0"/>
    <w:rsid w:val="50687EE1"/>
    <w:rsid w:val="50825ABD"/>
    <w:rsid w:val="50847E24"/>
    <w:rsid w:val="508B2042"/>
    <w:rsid w:val="50A117D4"/>
    <w:rsid w:val="50DC48AF"/>
    <w:rsid w:val="50F1625A"/>
    <w:rsid w:val="50F92AF1"/>
    <w:rsid w:val="5124215A"/>
    <w:rsid w:val="51320B4E"/>
    <w:rsid w:val="517806BF"/>
    <w:rsid w:val="519B7926"/>
    <w:rsid w:val="51B15013"/>
    <w:rsid w:val="51E62428"/>
    <w:rsid w:val="5222697F"/>
    <w:rsid w:val="52626879"/>
    <w:rsid w:val="527375B5"/>
    <w:rsid w:val="528B2997"/>
    <w:rsid w:val="52D93B7C"/>
    <w:rsid w:val="52E0721B"/>
    <w:rsid w:val="52E7467F"/>
    <w:rsid w:val="530379C0"/>
    <w:rsid w:val="5318224A"/>
    <w:rsid w:val="53211D72"/>
    <w:rsid w:val="5334399F"/>
    <w:rsid w:val="533A3138"/>
    <w:rsid w:val="537D1372"/>
    <w:rsid w:val="53C03E52"/>
    <w:rsid w:val="53D8574B"/>
    <w:rsid w:val="53FF22C9"/>
    <w:rsid w:val="54124691"/>
    <w:rsid w:val="544E4D2A"/>
    <w:rsid w:val="54A52B04"/>
    <w:rsid w:val="55061C05"/>
    <w:rsid w:val="550D4C7E"/>
    <w:rsid w:val="55361973"/>
    <w:rsid w:val="55826059"/>
    <w:rsid w:val="55B577AC"/>
    <w:rsid w:val="55B840E3"/>
    <w:rsid w:val="55D729F8"/>
    <w:rsid w:val="55DB4169"/>
    <w:rsid w:val="56021E2A"/>
    <w:rsid w:val="560A0CCC"/>
    <w:rsid w:val="560A7BA7"/>
    <w:rsid w:val="5611010B"/>
    <w:rsid w:val="561E24B4"/>
    <w:rsid w:val="564E6E5D"/>
    <w:rsid w:val="567233E3"/>
    <w:rsid w:val="56813D12"/>
    <w:rsid w:val="56D53EDE"/>
    <w:rsid w:val="56FE0584"/>
    <w:rsid w:val="573B17CB"/>
    <w:rsid w:val="573D4E87"/>
    <w:rsid w:val="5781514F"/>
    <w:rsid w:val="578D15B1"/>
    <w:rsid w:val="57A25E51"/>
    <w:rsid w:val="57E45843"/>
    <w:rsid w:val="57F77A99"/>
    <w:rsid w:val="58036FF1"/>
    <w:rsid w:val="581F31B7"/>
    <w:rsid w:val="585B2F03"/>
    <w:rsid w:val="58803767"/>
    <w:rsid w:val="58807951"/>
    <w:rsid w:val="58DF4006"/>
    <w:rsid w:val="591D14AE"/>
    <w:rsid w:val="591F64C4"/>
    <w:rsid w:val="59272B65"/>
    <w:rsid w:val="59284BD5"/>
    <w:rsid w:val="593928F1"/>
    <w:rsid w:val="596E2614"/>
    <w:rsid w:val="59710BE1"/>
    <w:rsid w:val="59847F15"/>
    <w:rsid w:val="59B30F36"/>
    <w:rsid w:val="59E35308"/>
    <w:rsid w:val="5A151319"/>
    <w:rsid w:val="5A7E4921"/>
    <w:rsid w:val="5A845B89"/>
    <w:rsid w:val="5A8A3DB1"/>
    <w:rsid w:val="5A972372"/>
    <w:rsid w:val="5AA9184E"/>
    <w:rsid w:val="5AD433FA"/>
    <w:rsid w:val="5ADC5520"/>
    <w:rsid w:val="5AE31628"/>
    <w:rsid w:val="5AFA0980"/>
    <w:rsid w:val="5B1B7F7F"/>
    <w:rsid w:val="5B747B40"/>
    <w:rsid w:val="5BA3302A"/>
    <w:rsid w:val="5BC85BF2"/>
    <w:rsid w:val="5BD15CD7"/>
    <w:rsid w:val="5BD62506"/>
    <w:rsid w:val="5C281CBF"/>
    <w:rsid w:val="5C375F97"/>
    <w:rsid w:val="5C3F2313"/>
    <w:rsid w:val="5C7F704A"/>
    <w:rsid w:val="5CA86F3B"/>
    <w:rsid w:val="5CD003EE"/>
    <w:rsid w:val="5CDB0255"/>
    <w:rsid w:val="5CED0783"/>
    <w:rsid w:val="5D0040C4"/>
    <w:rsid w:val="5D1B5705"/>
    <w:rsid w:val="5D3868D0"/>
    <w:rsid w:val="5D3D5F84"/>
    <w:rsid w:val="5D464C29"/>
    <w:rsid w:val="5D72396D"/>
    <w:rsid w:val="5D771884"/>
    <w:rsid w:val="5D96394F"/>
    <w:rsid w:val="5DB560E4"/>
    <w:rsid w:val="5DCC1CA1"/>
    <w:rsid w:val="5DF6043F"/>
    <w:rsid w:val="5DFE13F7"/>
    <w:rsid w:val="5E0A56D8"/>
    <w:rsid w:val="5E1E33A9"/>
    <w:rsid w:val="5E230800"/>
    <w:rsid w:val="5E271CE1"/>
    <w:rsid w:val="5E3408EB"/>
    <w:rsid w:val="5E3B3CA9"/>
    <w:rsid w:val="5E51455E"/>
    <w:rsid w:val="5E53162C"/>
    <w:rsid w:val="5F103D27"/>
    <w:rsid w:val="5F88394B"/>
    <w:rsid w:val="5F8A6E4E"/>
    <w:rsid w:val="5F924DC1"/>
    <w:rsid w:val="5F9714B5"/>
    <w:rsid w:val="5FB95257"/>
    <w:rsid w:val="5FD93159"/>
    <w:rsid w:val="5FE837F5"/>
    <w:rsid w:val="5FF6617D"/>
    <w:rsid w:val="5FFE2592"/>
    <w:rsid w:val="602542B1"/>
    <w:rsid w:val="604134CD"/>
    <w:rsid w:val="609A4358"/>
    <w:rsid w:val="60BC2341"/>
    <w:rsid w:val="60DB75D3"/>
    <w:rsid w:val="612D56AA"/>
    <w:rsid w:val="618668C8"/>
    <w:rsid w:val="61B13F9A"/>
    <w:rsid w:val="61BC05B0"/>
    <w:rsid w:val="61CE29F6"/>
    <w:rsid w:val="62007B87"/>
    <w:rsid w:val="626B4E79"/>
    <w:rsid w:val="627D15E7"/>
    <w:rsid w:val="62851CDD"/>
    <w:rsid w:val="62A71108"/>
    <w:rsid w:val="62B07FBD"/>
    <w:rsid w:val="62B12EE3"/>
    <w:rsid w:val="62C872A0"/>
    <w:rsid w:val="632623AE"/>
    <w:rsid w:val="6334467B"/>
    <w:rsid w:val="634B6A33"/>
    <w:rsid w:val="63537050"/>
    <w:rsid w:val="6366073D"/>
    <w:rsid w:val="637451BA"/>
    <w:rsid w:val="63856835"/>
    <w:rsid w:val="638C7095"/>
    <w:rsid w:val="64062E85"/>
    <w:rsid w:val="64481CC9"/>
    <w:rsid w:val="644C7CFB"/>
    <w:rsid w:val="647E5D3F"/>
    <w:rsid w:val="648264B3"/>
    <w:rsid w:val="64B74F47"/>
    <w:rsid w:val="64EB5CA0"/>
    <w:rsid w:val="64F91C54"/>
    <w:rsid w:val="65031CD1"/>
    <w:rsid w:val="650352E9"/>
    <w:rsid w:val="65053E1E"/>
    <w:rsid w:val="65054FBD"/>
    <w:rsid w:val="650B73ED"/>
    <w:rsid w:val="65420171"/>
    <w:rsid w:val="65526949"/>
    <w:rsid w:val="65D5075D"/>
    <w:rsid w:val="65FC49E9"/>
    <w:rsid w:val="660C30FF"/>
    <w:rsid w:val="662A0A38"/>
    <w:rsid w:val="66486107"/>
    <w:rsid w:val="66494234"/>
    <w:rsid w:val="664D1151"/>
    <w:rsid w:val="665011DF"/>
    <w:rsid w:val="6684029B"/>
    <w:rsid w:val="669A7F65"/>
    <w:rsid w:val="66AC6750"/>
    <w:rsid w:val="66B35A7A"/>
    <w:rsid w:val="66D76328"/>
    <w:rsid w:val="66E50D0E"/>
    <w:rsid w:val="66EC2A81"/>
    <w:rsid w:val="67247A5C"/>
    <w:rsid w:val="672B1A53"/>
    <w:rsid w:val="67C30AB2"/>
    <w:rsid w:val="680C0D40"/>
    <w:rsid w:val="682F10B1"/>
    <w:rsid w:val="687C07E7"/>
    <w:rsid w:val="687E6E58"/>
    <w:rsid w:val="68840579"/>
    <w:rsid w:val="68946DA9"/>
    <w:rsid w:val="68E77426"/>
    <w:rsid w:val="691C697F"/>
    <w:rsid w:val="693A0334"/>
    <w:rsid w:val="69836008"/>
    <w:rsid w:val="69841C93"/>
    <w:rsid w:val="69892653"/>
    <w:rsid w:val="69CC7479"/>
    <w:rsid w:val="69E43C45"/>
    <w:rsid w:val="69F5715D"/>
    <w:rsid w:val="6A270136"/>
    <w:rsid w:val="6A5128E7"/>
    <w:rsid w:val="6A555782"/>
    <w:rsid w:val="6A617017"/>
    <w:rsid w:val="6A62085F"/>
    <w:rsid w:val="6A897109"/>
    <w:rsid w:val="6A9F20FF"/>
    <w:rsid w:val="6ABE4B5F"/>
    <w:rsid w:val="6AC04C83"/>
    <w:rsid w:val="6AEF0C5E"/>
    <w:rsid w:val="6B31046B"/>
    <w:rsid w:val="6B400911"/>
    <w:rsid w:val="6B41632D"/>
    <w:rsid w:val="6B634FA2"/>
    <w:rsid w:val="6BA0669E"/>
    <w:rsid w:val="6BCB6198"/>
    <w:rsid w:val="6C141E57"/>
    <w:rsid w:val="6C1908AC"/>
    <w:rsid w:val="6C1B1A70"/>
    <w:rsid w:val="6C2D5854"/>
    <w:rsid w:val="6C6D2D0D"/>
    <w:rsid w:val="6C7453DE"/>
    <w:rsid w:val="6C824CEA"/>
    <w:rsid w:val="6C855301"/>
    <w:rsid w:val="6CBC13F4"/>
    <w:rsid w:val="6CD25BDE"/>
    <w:rsid w:val="6D016666"/>
    <w:rsid w:val="6D1F041D"/>
    <w:rsid w:val="6D4C79DE"/>
    <w:rsid w:val="6D85355A"/>
    <w:rsid w:val="6D8650A8"/>
    <w:rsid w:val="6DA97C2D"/>
    <w:rsid w:val="6DF767A3"/>
    <w:rsid w:val="6E000787"/>
    <w:rsid w:val="6E091096"/>
    <w:rsid w:val="6E4352D1"/>
    <w:rsid w:val="6E737441"/>
    <w:rsid w:val="6EBC030F"/>
    <w:rsid w:val="6EE7690C"/>
    <w:rsid w:val="6F2F55F5"/>
    <w:rsid w:val="6F64004E"/>
    <w:rsid w:val="6F6C326F"/>
    <w:rsid w:val="6F833ED3"/>
    <w:rsid w:val="6FE31E38"/>
    <w:rsid w:val="700B69B6"/>
    <w:rsid w:val="7016717C"/>
    <w:rsid w:val="701F46BD"/>
    <w:rsid w:val="704F6C8A"/>
    <w:rsid w:val="70512CBB"/>
    <w:rsid w:val="70662368"/>
    <w:rsid w:val="70B7737C"/>
    <w:rsid w:val="70D06298"/>
    <w:rsid w:val="70D37054"/>
    <w:rsid w:val="71263532"/>
    <w:rsid w:val="72085F0E"/>
    <w:rsid w:val="7248108B"/>
    <w:rsid w:val="72495820"/>
    <w:rsid w:val="724A05E8"/>
    <w:rsid w:val="724D54DA"/>
    <w:rsid w:val="72731915"/>
    <w:rsid w:val="72811853"/>
    <w:rsid w:val="729F7792"/>
    <w:rsid w:val="72BC0523"/>
    <w:rsid w:val="72C214EC"/>
    <w:rsid w:val="72C96441"/>
    <w:rsid w:val="72D37019"/>
    <w:rsid w:val="73423063"/>
    <w:rsid w:val="738C1DEC"/>
    <w:rsid w:val="73AE23C8"/>
    <w:rsid w:val="73CD5085"/>
    <w:rsid w:val="73FD0B65"/>
    <w:rsid w:val="741065A6"/>
    <w:rsid w:val="74261C2A"/>
    <w:rsid w:val="743E4FDA"/>
    <w:rsid w:val="74454306"/>
    <w:rsid w:val="745D14B7"/>
    <w:rsid w:val="7467236C"/>
    <w:rsid w:val="74824798"/>
    <w:rsid w:val="74BE1A94"/>
    <w:rsid w:val="7502185A"/>
    <w:rsid w:val="751149BF"/>
    <w:rsid w:val="751F5A9C"/>
    <w:rsid w:val="7553092D"/>
    <w:rsid w:val="755B7EA8"/>
    <w:rsid w:val="756B7AFE"/>
    <w:rsid w:val="7595642F"/>
    <w:rsid w:val="76075D1D"/>
    <w:rsid w:val="763F7F9F"/>
    <w:rsid w:val="76495049"/>
    <w:rsid w:val="769F52A1"/>
    <w:rsid w:val="76EE55AC"/>
    <w:rsid w:val="76F220C7"/>
    <w:rsid w:val="772671D2"/>
    <w:rsid w:val="77405661"/>
    <w:rsid w:val="77440E21"/>
    <w:rsid w:val="779F79D2"/>
    <w:rsid w:val="77AE4C12"/>
    <w:rsid w:val="78121F2E"/>
    <w:rsid w:val="782F56CB"/>
    <w:rsid w:val="78344EE6"/>
    <w:rsid w:val="783A61D4"/>
    <w:rsid w:val="7844255D"/>
    <w:rsid w:val="78444A87"/>
    <w:rsid w:val="784721A0"/>
    <w:rsid w:val="7885742D"/>
    <w:rsid w:val="78972FCD"/>
    <w:rsid w:val="78B25B81"/>
    <w:rsid w:val="78B54A54"/>
    <w:rsid w:val="78D90277"/>
    <w:rsid w:val="78F66B43"/>
    <w:rsid w:val="7907149F"/>
    <w:rsid w:val="792E5ADB"/>
    <w:rsid w:val="793A736F"/>
    <w:rsid w:val="795A6E1D"/>
    <w:rsid w:val="79630533"/>
    <w:rsid w:val="796C74D4"/>
    <w:rsid w:val="7972680A"/>
    <w:rsid w:val="79B35723"/>
    <w:rsid w:val="79D73407"/>
    <w:rsid w:val="7A030083"/>
    <w:rsid w:val="7A233495"/>
    <w:rsid w:val="7A435623"/>
    <w:rsid w:val="7A5A4664"/>
    <w:rsid w:val="7A990E28"/>
    <w:rsid w:val="7AF00FBF"/>
    <w:rsid w:val="7B0D6371"/>
    <w:rsid w:val="7B425546"/>
    <w:rsid w:val="7B5E2D46"/>
    <w:rsid w:val="7B62387C"/>
    <w:rsid w:val="7B631AB3"/>
    <w:rsid w:val="7B715A61"/>
    <w:rsid w:val="7B7C01F3"/>
    <w:rsid w:val="7B8E0777"/>
    <w:rsid w:val="7B9503A6"/>
    <w:rsid w:val="7B9A1458"/>
    <w:rsid w:val="7BB0072A"/>
    <w:rsid w:val="7BC71E77"/>
    <w:rsid w:val="7BF662EE"/>
    <w:rsid w:val="7BF7021D"/>
    <w:rsid w:val="7C536936"/>
    <w:rsid w:val="7C585E3C"/>
    <w:rsid w:val="7C816FEB"/>
    <w:rsid w:val="7CA90C04"/>
    <w:rsid w:val="7CE945FD"/>
    <w:rsid w:val="7CF01E50"/>
    <w:rsid w:val="7D004E31"/>
    <w:rsid w:val="7D254BDC"/>
    <w:rsid w:val="7D2D083F"/>
    <w:rsid w:val="7D5D5E63"/>
    <w:rsid w:val="7D6A69C1"/>
    <w:rsid w:val="7D703797"/>
    <w:rsid w:val="7D783084"/>
    <w:rsid w:val="7D90280C"/>
    <w:rsid w:val="7DD11077"/>
    <w:rsid w:val="7DF7205D"/>
    <w:rsid w:val="7E597CD7"/>
    <w:rsid w:val="7E5A355A"/>
    <w:rsid w:val="7EB0558F"/>
    <w:rsid w:val="7EF62377"/>
    <w:rsid w:val="7EF96EB6"/>
    <w:rsid w:val="7EFF54A2"/>
    <w:rsid w:val="7F0A2079"/>
    <w:rsid w:val="7F1B49D7"/>
    <w:rsid w:val="7F3D15CE"/>
    <w:rsid w:val="7F4A43D7"/>
    <w:rsid w:val="7F5C3C9C"/>
    <w:rsid w:val="7F827473"/>
    <w:rsid w:val="7FA6487B"/>
    <w:rsid w:val="7FB67DFC"/>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0"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qFormat="1" w:uiPriority="99" w:semiHidden="0"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6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4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link w:val="68"/>
    <w:unhideWhenUsed/>
    <w:qFormat/>
    <w:uiPriority w:val="99"/>
    <w:pPr>
      <w:ind w:firstLine="420"/>
    </w:pPr>
  </w:style>
  <w:style w:type="paragraph" w:styleId="7">
    <w:name w:val="Body Text Indent"/>
    <w:basedOn w:val="1"/>
    <w:next w:val="8"/>
    <w:link w:val="45"/>
    <w:qFormat/>
    <w:uiPriority w:val="0"/>
    <w:pPr>
      <w:spacing w:after="120"/>
      <w:ind w:left="420" w:leftChars="200"/>
    </w:p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table of authorities"/>
    <w:basedOn w:val="1"/>
    <w:next w:val="1"/>
    <w:unhideWhenUsed/>
    <w:qFormat/>
    <w:uiPriority w:val="0"/>
    <w:pPr>
      <w:autoSpaceDE w:val="0"/>
      <w:autoSpaceDN w:val="0"/>
      <w:ind w:left="420" w:leftChars="200"/>
      <w:jc w:val="left"/>
    </w:pPr>
    <w:rPr>
      <w:rFonts w:ascii="宋体" w:hAnsi="宋体" w:cs="宋体"/>
      <w:kern w:val="0"/>
      <w:sz w:val="22"/>
      <w:szCs w:val="22"/>
      <w:lang w:eastAsia="en-US"/>
    </w:rPr>
  </w:style>
  <w:style w:type="paragraph" w:styleId="10">
    <w:name w:val="Document Map"/>
    <w:basedOn w:val="1"/>
    <w:link w:val="38"/>
    <w:qFormat/>
    <w:uiPriority w:val="0"/>
    <w:rPr>
      <w:rFonts w:ascii="宋体"/>
      <w:sz w:val="18"/>
      <w:szCs w:val="18"/>
    </w:rPr>
  </w:style>
  <w:style w:type="paragraph" w:styleId="11">
    <w:name w:val="annotation text"/>
    <w:basedOn w:val="1"/>
    <w:link w:val="39"/>
    <w:qFormat/>
    <w:uiPriority w:val="99"/>
    <w:pPr>
      <w:jc w:val="left"/>
    </w:pPr>
    <w:rPr>
      <w:rFonts w:ascii="仿宋_GB2312" w:eastAsia="仿宋_GB2312"/>
      <w:sz w:val="32"/>
      <w:szCs w:val="32"/>
    </w:rPr>
  </w:style>
  <w:style w:type="paragraph" w:styleId="12">
    <w:name w:val="Body Text"/>
    <w:basedOn w:val="1"/>
    <w:next w:val="1"/>
    <w:link w:val="69"/>
    <w:qFormat/>
    <w:uiPriority w:val="0"/>
    <w:pPr>
      <w:tabs>
        <w:tab w:val="left" w:pos="567"/>
      </w:tabs>
      <w:spacing w:before="120" w:line="22" w:lineRule="atLeast"/>
    </w:pPr>
    <w:rPr>
      <w:rFonts w:ascii="宋体" w:hAnsi="宋体"/>
      <w:sz w:val="24"/>
    </w:rPr>
  </w:style>
  <w:style w:type="paragraph" w:styleId="13">
    <w:name w:val="toc 3"/>
    <w:basedOn w:val="1"/>
    <w:next w:val="1"/>
    <w:link w:val="42"/>
    <w:qFormat/>
    <w:uiPriority w:val="39"/>
    <w:pPr>
      <w:spacing w:line="500" w:lineRule="exact"/>
      <w:ind w:left="400" w:leftChars="400"/>
    </w:pPr>
    <w:rPr>
      <w:kern w:val="0"/>
      <w:sz w:val="24"/>
      <w:szCs w:val="20"/>
    </w:rPr>
  </w:style>
  <w:style w:type="paragraph" w:styleId="14">
    <w:name w:val="Plain Text"/>
    <w:basedOn w:val="1"/>
    <w:next w:val="1"/>
    <w:link w:val="43"/>
    <w:qFormat/>
    <w:uiPriority w:val="0"/>
    <w:rPr>
      <w:rFonts w:ascii="宋体" w:hAnsi="Courier New"/>
      <w:szCs w:val="20"/>
    </w:rPr>
  </w:style>
  <w:style w:type="paragraph" w:styleId="15">
    <w:name w:val="toc 8"/>
    <w:basedOn w:val="1"/>
    <w:next w:val="1"/>
    <w:qFormat/>
    <w:uiPriority w:val="0"/>
    <w:pPr>
      <w:ind w:left="1470"/>
      <w:jc w:val="left"/>
    </w:pPr>
    <w:rPr>
      <w:sz w:val="18"/>
    </w:rPr>
  </w:style>
  <w:style w:type="paragraph" w:styleId="16">
    <w:name w:val="Date"/>
    <w:basedOn w:val="1"/>
    <w:next w:val="1"/>
    <w:link w:val="47"/>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4"/>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toc 2"/>
    <w:basedOn w:val="1"/>
    <w:next w:val="1"/>
    <w:qFormat/>
    <w:uiPriority w:val="39"/>
    <w:pPr>
      <w:spacing w:line="500" w:lineRule="exact"/>
      <w:ind w:left="200" w:leftChars="200"/>
    </w:pPr>
    <w:rPr>
      <w:sz w:val="24"/>
    </w:rPr>
  </w:style>
  <w:style w:type="paragraph" w:styleId="23">
    <w:name w:val="Normal (Web)"/>
    <w:basedOn w:val="1"/>
    <w:semiHidden/>
    <w:unhideWhenUsed/>
    <w:qFormat/>
    <w:uiPriority w:val="0"/>
    <w:pPr>
      <w:spacing w:beforeAutospacing="1" w:afterAutospacing="1"/>
      <w:jc w:val="left"/>
    </w:pPr>
    <w:rPr>
      <w:kern w:val="0"/>
      <w:sz w:val="24"/>
    </w:rPr>
  </w:style>
  <w:style w:type="paragraph" w:styleId="24">
    <w:name w:val="index 1"/>
    <w:basedOn w:val="1"/>
    <w:next w:val="1"/>
    <w:semiHidden/>
    <w:qFormat/>
    <w:uiPriority w:val="0"/>
    <w:rPr>
      <w:szCs w:val="20"/>
    </w:rPr>
  </w:style>
  <w:style w:type="paragraph" w:styleId="25">
    <w:name w:val="annotation subject"/>
    <w:basedOn w:val="11"/>
    <w:next w:val="11"/>
    <w:semiHidden/>
    <w:qFormat/>
    <w:uiPriority w:val="0"/>
    <w:rPr>
      <w:rFonts w:ascii="Times New Roman" w:eastAsia="宋体"/>
      <w:b/>
      <w:bCs/>
      <w:sz w:val="21"/>
      <w:szCs w:val="24"/>
    </w:rPr>
  </w:style>
  <w:style w:type="paragraph" w:styleId="26">
    <w:name w:val="Body Text First Indent"/>
    <w:basedOn w:val="12"/>
    <w:qFormat/>
    <w:uiPriority w:val="0"/>
    <w:pPr>
      <w:spacing w:after="120"/>
      <w:ind w:firstLine="420" w:firstLineChars="1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List 8"/>
    <w:basedOn w:val="27"/>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basedOn w:val="30"/>
    <w:qFormat/>
    <w:uiPriority w:val="99"/>
    <w:rPr>
      <w:color w:val="0000FF"/>
      <w:u w:val="single"/>
    </w:rPr>
  </w:style>
  <w:style w:type="character" w:styleId="35">
    <w:name w:val="annotation reference"/>
    <w:semiHidden/>
    <w:qFormat/>
    <w:uiPriority w:val="99"/>
    <w:rPr>
      <w:sz w:val="21"/>
      <w:szCs w:val="21"/>
    </w:rPr>
  </w:style>
  <w:style w:type="paragraph" w:customStyle="1" w:styleId="36">
    <w:name w:val="正文 New"/>
    <w:basedOn w:val="1"/>
    <w:qFormat/>
    <w:uiPriority w:val="0"/>
    <w:pPr>
      <w:spacing w:before="100" w:beforeAutospacing="1" w:after="100" w:afterAutospacing="1" w:line="440" w:lineRule="exact"/>
      <w:ind w:left="357" w:hanging="357"/>
    </w:pPr>
    <w:rPr>
      <w:szCs w:val="21"/>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8">
    <w:name w:val="文档结构图 字符"/>
    <w:link w:val="10"/>
    <w:qFormat/>
    <w:uiPriority w:val="0"/>
    <w:rPr>
      <w:rFonts w:ascii="宋体" w:eastAsia="宋体"/>
      <w:kern w:val="2"/>
      <w:sz w:val="18"/>
      <w:szCs w:val="18"/>
      <w:lang w:val="en-US" w:eastAsia="zh-CN" w:bidi="ar-SA"/>
    </w:rPr>
  </w:style>
  <w:style w:type="character" w:customStyle="1" w:styleId="39">
    <w:name w:val="批注文字 字符"/>
    <w:link w:val="11"/>
    <w:qFormat/>
    <w:uiPriority w:val="99"/>
    <w:rPr>
      <w:rFonts w:ascii="仿宋_GB2312" w:eastAsia="仿宋_GB2312"/>
      <w:kern w:val="2"/>
      <w:sz w:val="32"/>
      <w:szCs w:val="32"/>
    </w:rPr>
  </w:style>
  <w:style w:type="character" w:customStyle="1" w:styleId="40">
    <w:name w:val="样式（正文） Char"/>
    <w:link w:val="41"/>
    <w:qFormat/>
    <w:locked/>
    <w:uiPriority w:val="0"/>
    <w:rPr>
      <w:rFonts w:ascii="宋体" w:hAnsi="宋体" w:eastAsia="宋体"/>
      <w:kern w:val="2"/>
      <w:sz w:val="24"/>
      <w:szCs w:val="22"/>
      <w:lang w:bidi="ar-SA"/>
    </w:rPr>
  </w:style>
  <w:style w:type="paragraph" w:customStyle="1" w:styleId="41">
    <w:name w:val="样式（正文）"/>
    <w:basedOn w:val="1"/>
    <w:link w:val="40"/>
    <w:qFormat/>
    <w:uiPriority w:val="0"/>
    <w:pPr>
      <w:spacing w:line="360" w:lineRule="auto"/>
      <w:ind w:firstLine="200" w:firstLineChars="200"/>
    </w:pPr>
    <w:rPr>
      <w:rFonts w:ascii="宋体" w:hAnsi="宋体"/>
      <w:sz w:val="24"/>
      <w:szCs w:val="22"/>
    </w:rPr>
  </w:style>
  <w:style w:type="character" w:customStyle="1" w:styleId="42">
    <w:name w:val="TOC 3 字符"/>
    <w:link w:val="13"/>
    <w:qFormat/>
    <w:uiPriority w:val="39"/>
    <w:rPr>
      <w:sz w:val="24"/>
    </w:rPr>
  </w:style>
  <w:style w:type="character" w:customStyle="1" w:styleId="43">
    <w:name w:val="纯文本 字符"/>
    <w:link w:val="14"/>
    <w:qFormat/>
    <w:uiPriority w:val="0"/>
    <w:rPr>
      <w:rFonts w:ascii="宋体" w:hAnsi="Courier New"/>
      <w:kern w:val="2"/>
      <w:sz w:val="21"/>
    </w:rPr>
  </w:style>
  <w:style w:type="character" w:customStyle="1" w:styleId="44">
    <w:name w:val="页脚 字符"/>
    <w:basedOn w:val="30"/>
    <w:link w:val="19"/>
    <w:qFormat/>
    <w:uiPriority w:val="99"/>
    <w:rPr>
      <w:kern w:val="2"/>
      <w:sz w:val="18"/>
      <w:szCs w:val="18"/>
    </w:rPr>
  </w:style>
  <w:style w:type="character" w:customStyle="1" w:styleId="45">
    <w:name w:val="正文文本缩进 字符"/>
    <w:link w:val="7"/>
    <w:qFormat/>
    <w:uiPriority w:val="0"/>
  </w:style>
  <w:style w:type="character" w:customStyle="1" w:styleId="46">
    <w:name w:val="正文缩进 字符"/>
    <w:link w:val="5"/>
    <w:qFormat/>
    <w:uiPriority w:val="0"/>
    <w:rPr>
      <w:rFonts w:ascii="宋体" w:eastAsia="宋体"/>
      <w:sz w:val="24"/>
      <w:lang w:val="en-US" w:eastAsia="zh-CN" w:bidi="ar-SA"/>
    </w:rPr>
  </w:style>
  <w:style w:type="character" w:customStyle="1" w:styleId="47">
    <w:name w:val="日期 字符"/>
    <w:basedOn w:val="30"/>
    <w:link w:val="16"/>
    <w:qFormat/>
    <w:uiPriority w:val="0"/>
    <w:rPr>
      <w:kern w:val="2"/>
      <w:sz w:val="21"/>
      <w:szCs w:val="24"/>
    </w:rPr>
  </w:style>
  <w:style w:type="paragraph" w:customStyle="1" w:styleId="48">
    <w:name w:val="Char Char1"/>
    <w:basedOn w:val="1"/>
    <w:qFormat/>
    <w:uiPriority w:val="0"/>
  </w:style>
  <w:style w:type="paragraph" w:customStyle="1" w:styleId="49">
    <w:name w:val="p0"/>
    <w:basedOn w:val="1"/>
    <w:qFormat/>
    <w:uiPriority w:val="0"/>
    <w:pPr>
      <w:widowControl/>
      <w:snapToGrid w:val="0"/>
      <w:spacing w:after="200"/>
      <w:jc w:val="left"/>
    </w:pPr>
    <w:rPr>
      <w:rFonts w:ascii="Tahoma" w:hAnsi="Tahoma" w:cs="Tahoma"/>
      <w:kern w:val="0"/>
      <w:sz w:val="22"/>
      <w:szCs w:val="22"/>
    </w:rPr>
  </w:style>
  <w:style w:type="paragraph" w:customStyle="1" w:styleId="50">
    <w:name w:val="Char1"/>
    <w:basedOn w:val="1"/>
    <w:qFormat/>
    <w:uiPriority w:val="0"/>
    <w:rPr>
      <w:rFonts w:ascii="Tahoma" w:hAnsi="Tahoma"/>
      <w:sz w:val="24"/>
      <w:szCs w:val="20"/>
    </w:rPr>
  </w:style>
  <w:style w:type="paragraph" w:customStyle="1" w:styleId="51">
    <w:name w:val="Char"/>
    <w:basedOn w:val="1"/>
    <w:qFormat/>
    <w:uiPriority w:val="0"/>
    <w:pPr>
      <w:tabs>
        <w:tab w:val="left" w:pos="432"/>
      </w:tabs>
      <w:spacing w:beforeLines="50" w:afterLines="50"/>
      <w:ind w:left="864" w:hanging="432"/>
    </w:pPr>
    <w:rPr>
      <w:sz w:val="24"/>
    </w:rPr>
  </w:style>
  <w:style w:type="paragraph" w:customStyle="1" w:styleId="52">
    <w:name w:val="样式 标题 2 + 段后: 156 磅"/>
    <w:basedOn w:val="3"/>
    <w:qFormat/>
    <w:uiPriority w:val="0"/>
    <w:pPr>
      <w:spacing w:before="100" w:after="100" w:line="240" w:lineRule="auto"/>
    </w:pPr>
    <w:rPr>
      <w:rFonts w:cs="宋体"/>
      <w:bCs/>
      <w:sz w:val="30"/>
    </w:rPr>
  </w:style>
  <w:style w:type="paragraph" w:customStyle="1" w:styleId="53">
    <w:name w:val="Char Char11"/>
    <w:basedOn w:val="1"/>
    <w:qFormat/>
    <w:uiPriority w:val="0"/>
    <w:rPr>
      <w:szCs w:val="20"/>
    </w:rPr>
  </w:style>
  <w:style w:type="paragraph" w:customStyle="1" w:styleId="54">
    <w:name w:val="样式1"/>
    <w:basedOn w:val="4"/>
    <w:qFormat/>
    <w:uiPriority w:val="0"/>
    <w:pPr>
      <w:jc w:val="center"/>
    </w:p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Char11"/>
    <w:basedOn w:val="1"/>
    <w:qFormat/>
    <w:uiPriority w:val="0"/>
    <w:rPr>
      <w:rFonts w:ascii="Tahoma" w:hAnsi="Tahoma"/>
      <w:sz w:val="24"/>
      <w:szCs w:val="20"/>
    </w:rPr>
  </w:style>
  <w:style w:type="paragraph" w:customStyle="1" w:styleId="57">
    <w:name w:val="Char2"/>
    <w:basedOn w:val="1"/>
    <w:next w:val="1"/>
    <w:qFormat/>
    <w:uiPriority w:val="0"/>
    <w:pPr>
      <w:widowControl/>
      <w:spacing w:line="360" w:lineRule="auto"/>
      <w:jc w:val="left"/>
    </w:pPr>
    <w:rPr>
      <w:kern w:val="0"/>
      <w:szCs w:val="20"/>
      <w:lang w:eastAsia="en-US"/>
    </w:rPr>
  </w:style>
  <w:style w:type="paragraph" w:customStyle="1" w:styleId="58">
    <w:name w:val="表文"/>
    <w:basedOn w:val="1"/>
    <w:qFormat/>
    <w:uiPriority w:val="0"/>
    <w:rPr>
      <w:rFonts w:ascii="宋体" w:hAnsi="宋体" w:cs="宋体"/>
      <w:color w:val="000000"/>
      <w:kern w:val="0"/>
      <w:szCs w:val="21"/>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批注文字 Char1"/>
    <w:basedOn w:val="30"/>
    <w:semiHidden/>
    <w:qFormat/>
    <w:uiPriority w:val="99"/>
    <w:rPr>
      <w:rFonts w:ascii="Times New Roman" w:hAnsi="Times New Roman" w:eastAsia="宋体" w:cs="Times New Roman"/>
      <w:szCs w:val="24"/>
    </w:rPr>
  </w:style>
  <w:style w:type="paragraph" w:styleId="61">
    <w:name w:val="List Paragraph"/>
    <w:basedOn w:val="1"/>
    <w:qFormat/>
    <w:uiPriority w:val="99"/>
    <w:pPr>
      <w:ind w:firstLine="420" w:firstLineChars="200"/>
    </w:pPr>
  </w:style>
  <w:style w:type="character" w:customStyle="1" w:styleId="62">
    <w:name w:val="标题 3 字符"/>
    <w:basedOn w:val="30"/>
    <w:link w:val="4"/>
    <w:qFormat/>
    <w:uiPriority w:val="0"/>
    <w:rPr>
      <w:rFonts w:ascii="宋体"/>
      <w:b/>
      <w:sz w:val="24"/>
    </w:rPr>
  </w:style>
  <w:style w:type="character" w:customStyle="1" w:styleId="63">
    <w:name w:val="NormalCharacter"/>
    <w:qFormat/>
    <w:uiPriority w:val="0"/>
  </w:style>
  <w:style w:type="paragraph" w:customStyle="1" w:styleId="64">
    <w:name w:val="Heading3"/>
    <w:basedOn w:val="1"/>
    <w:next w:val="65"/>
    <w:qFormat/>
    <w:uiPriority w:val="0"/>
    <w:pPr>
      <w:keepNext/>
      <w:keepLines/>
      <w:spacing w:line="440" w:lineRule="exact"/>
      <w:jc w:val="left"/>
    </w:pPr>
    <w:rPr>
      <w:rFonts w:ascii="宋体"/>
      <w:kern w:val="0"/>
      <w:sz w:val="24"/>
    </w:rPr>
  </w:style>
  <w:style w:type="paragraph" w:customStyle="1" w:styleId="65">
    <w:name w:val="NormalIndent"/>
    <w:basedOn w:val="1"/>
    <w:qFormat/>
    <w:uiPriority w:val="0"/>
    <w:pPr>
      <w:ind w:firstLine="420"/>
      <w:jc w:val="left"/>
    </w:pPr>
    <w:rPr>
      <w:rFonts w:ascii="宋体"/>
      <w:kern w:val="0"/>
      <w:sz w:val="24"/>
    </w:rPr>
  </w:style>
  <w:style w:type="character" w:customStyle="1" w:styleId="66">
    <w:name w:val="未处理的提及1"/>
    <w:basedOn w:val="30"/>
    <w:semiHidden/>
    <w:unhideWhenUsed/>
    <w:qFormat/>
    <w:uiPriority w:val="99"/>
    <w:rPr>
      <w:color w:val="605E5C"/>
      <w:shd w:val="clear" w:color="auto" w:fill="E1DFDD"/>
    </w:rPr>
  </w:style>
  <w:style w:type="paragraph" w:customStyle="1" w:styleId="67">
    <w:name w:val="Char Char Char Char Char Char Char1 Char"/>
    <w:basedOn w:val="1"/>
    <w:qFormat/>
    <w:uiPriority w:val="0"/>
    <w:rPr>
      <w:rFonts w:ascii="Arial" w:hAnsi="Arial" w:cs="Arial"/>
      <w:sz w:val="24"/>
    </w:rPr>
  </w:style>
  <w:style w:type="character" w:customStyle="1" w:styleId="68">
    <w:name w:val="正文文本首行缩进 2 字符"/>
    <w:basedOn w:val="45"/>
    <w:link w:val="6"/>
    <w:qFormat/>
    <w:uiPriority w:val="99"/>
    <w:rPr>
      <w:kern w:val="2"/>
      <w:sz w:val="21"/>
      <w:szCs w:val="24"/>
    </w:rPr>
  </w:style>
  <w:style w:type="character" w:customStyle="1" w:styleId="69">
    <w:name w:val="正文文本 字符"/>
    <w:basedOn w:val="30"/>
    <w:link w:val="12"/>
    <w:qFormat/>
    <w:uiPriority w:val="0"/>
    <w:rPr>
      <w:rFonts w:ascii="宋体" w:hAnsi="宋体"/>
      <w:kern w:val="2"/>
      <w:sz w:val="24"/>
      <w:szCs w:val="24"/>
    </w:rPr>
  </w:style>
  <w:style w:type="character" w:customStyle="1" w:styleId="70">
    <w:name w:val="Unresolved Mention"/>
    <w:basedOn w:val="30"/>
    <w:semiHidden/>
    <w:unhideWhenUsed/>
    <w:qFormat/>
    <w:uiPriority w:val="99"/>
    <w:rPr>
      <w:color w:val="605E5C"/>
      <w:shd w:val="clear" w:color="auto" w:fill="E1DFDD"/>
    </w:rPr>
  </w:style>
  <w:style w:type="table" w:customStyle="1" w:styleId="71">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
    <w:name w:val="font131"/>
    <w:basedOn w:val="30"/>
    <w:qFormat/>
    <w:uiPriority w:val="0"/>
    <w:rPr>
      <w:rFonts w:hint="eastAsia" w:ascii="宋体" w:hAnsi="宋体" w:eastAsia="宋体" w:cs="宋体"/>
      <w:color w:val="000000"/>
      <w:sz w:val="18"/>
      <w:szCs w:val="18"/>
      <w:u w:val="none"/>
    </w:rPr>
  </w:style>
  <w:style w:type="character" w:customStyle="1" w:styleId="73">
    <w:name w:val="font141"/>
    <w:basedOn w:val="30"/>
    <w:qFormat/>
    <w:uiPriority w:val="0"/>
    <w:rPr>
      <w:rFonts w:hint="eastAsia" w:ascii="宋体" w:hAnsi="宋体" w:eastAsia="宋体" w:cs="宋体"/>
      <w:color w:val="000000"/>
      <w:sz w:val="16"/>
      <w:szCs w:val="16"/>
      <w:u w:val="none"/>
    </w:rPr>
  </w:style>
  <w:style w:type="character" w:customStyle="1" w:styleId="74">
    <w:name w:val="font21"/>
    <w:basedOn w:val="30"/>
    <w:qFormat/>
    <w:uiPriority w:val="0"/>
    <w:rPr>
      <w:rFonts w:hint="eastAsia" w:ascii="微软雅黑" w:hAnsi="微软雅黑" w:eastAsia="微软雅黑" w:cs="微软雅黑"/>
      <w:color w:val="000000"/>
      <w:sz w:val="20"/>
      <w:szCs w:val="20"/>
      <w:u w:val="none"/>
    </w:rPr>
  </w:style>
  <w:style w:type="character" w:customStyle="1" w:styleId="75">
    <w:name w:val="font51"/>
    <w:basedOn w:val="30"/>
    <w:qFormat/>
    <w:uiPriority w:val="0"/>
    <w:rPr>
      <w:rFonts w:hint="eastAsia" w:ascii="宋体" w:hAnsi="宋体" w:eastAsia="宋体" w:cs="宋体"/>
      <w:color w:val="000000"/>
      <w:sz w:val="20"/>
      <w:szCs w:val="20"/>
      <w:u w:val="none"/>
    </w:rPr>
  </w:style>
  <w:style w:type="character" w:customStyle="1" w:styleId="76">
    <w:name w:val="font31"/>
    <w:basedOn w:val="30"/>
    <w:qFormat/>
    <w:uiPriority w:val="0"/>
    <w:rPr>
      <w:rFonts w:hint="eastAsia" w:ascii="微软雅黑" w:hAnsi="微软雅黑" w:eastAsia="微软雅黑" w:cs="微软雅黑"/>
      <w:color w:val="333333"/>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0468-5CA6-4B8B-9007-E5C81D90A5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10721</Words>
  <Characters>11473</Characters>
  <Lines>764</Lines>
  <Paragraphs>853</Paragraphs>
  <TotalTime>3</TotalTime>
  <ScaleCrop>false</ScaleCrop>
  <LinksUpToDate>false</LinksUpToDate>
  <CharactersWithSpaces>21341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2023-03-29T08:36:00Z</dcterms:created>
  <dc:creator>LF</dc:creator>
  <cp:lastModifiedBy>Miss</cp:lastModifiedBy>
  <cp:lastPrinted>2024-11-05T08:27:00Z</cp:lastPrinted>
  <dcterms:modified xsi:type="dcterms:W3CDTF">2025-07-15T02:17:27Z</dcterms:modified>
  <dc:title>招标文件</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CFC93AAE4D414589936731955E09745A</vt:lpwstr>
  </property>
</Properties>
</file>